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E085" w14:textId="77777777" w:rsidR="00E85860" w:rsidRDefault="007108B9" w:rsidP="00E93170">
      <w:pPr>
        <w:pStyle w:val="BodyText"/>
        <w:ind w:left="3655"/>
        <w:rPr>
          <w:sz w:val="20"/>
        </w:rPr>
      </w:pPr>
      <w:r>
        <w:rPr>
          <w:noProof/>
          <w:sz w:val="20"/>
        </w:rPr>
        <w:drawing>
          <wp:inline distT="0" distB="0" distL="0" distR="0" wp14:anchorId="07936CDD" wp14:editId="3DC41494">
            <wp:extent cx="1368645" cy="4323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8645" cy="432339"/>
                    </a:xfrm>
                    <a:prstGeom prst="rect">
                      <a:avLst/>
                    </a:prstGeom>
                  </pic:spPr>
                </pic:pic>
              </a:graphicData>
            </a:graphic>
          </wp:inline>
        </w:drawing>
      </w:r>
    </w:p>
    <w:p w14:paraId="16E93845" w14:textId="77777777" w:rsidR="00E85860" w:rsidRDefault="00E85860">
      <w:pPr>
        <w:pStyle w:val="BodyText"/>
        <w:rPr>
          <w:sz w:val="20"/>
        </w:rPr>
      </w:pPr>
    </w:p>
    <w:p w14:paraId="0C205C67" w14:textId="77777777" w:rsidR="00E85860" w:rsidRDefault="00E85860">
      <w:pPr>
        <w:pStyle w:val="BodyText"/>
        <w:spacing w:before="3"/>
      </w:pPr>
    </w:p>
    <w:p w14:paraId="50858AC6" w14:textId="77777777" w:rsidR="00E85860" w:rsidRDefault="00E85860">
      <w:pPr>
        <w:sectPr w:rsidR="00E85860">
          <w:footerReference w:type="even" r:id="rId8"/>
          <w:footerReference w:type="default" r:id="rId9"/>
          <w:type w:val="continuous"/>
          <w:pgSz w:w="12240" w:h="15840"/>
          <w:pgMar w:top="720" w:right="1320" w:bottom="1920" w:left="1340" w:header="720" w:footer="2003" w:gutter="0"/>
          <w:pgNumType w:start="1"/>
          <w:cols w:space="720"/>
        </w:sectPr>
      </w:pPr>
    </w:p>
    <w:p w14:paraId="2E299FFA" w14:textId="77777777" w:rsidR="00E85860" w:rsidRDefault="00E85860">
      <w:pPr>
        <w:pStyle w:val="BodyText"/>
        <w:rPr>
          <w:sz w:val="26"/>
        </w:rPr>
      </w:pPr>
    </w:p>
    <w:p w14:paraId="0DEB0FB1" w14:textId="77777777" w:rsidR="00E85860" w:rsidRDefault="00E85860">
      <w:pPr>
        <w:pStyle w:val="BodyText"/>
        <w:spacing w:before="7"/>
        <w:rPr>
          <w:sz w:val="27"/>
        </w:rPr>
      </w:pPr>
    </w:p>
    <w:p w14:paraId="0DC5B2ED" w14:textId="77777777" w:rsidR="00E85860" w:rsidRDefault="007108B9">
      <w:pPr>
        <w:pStyle w:val="Heading1"/>
        <w:tabs>
          <w:tab w:val="left" w:pos="2365"/>
          <w:tab w:val="left" w:pos="2498"/>
        </w:tabs>
        <w:spacing w:line="480" w:lineRule="auto"/>
        <w:ind w:left="110" w:right="38" w:firstLine="0"/>
      </w:pPr>
      <w:r>
        <w:t>STATE</w:t>
      </w:r>
      <w:r>
        <w:rPr>
          <w:spacing w:val="-5"/>
        </w:rPr>
        <w:t xml:space="preserve"> </w:t>
      </w:r>
      <w:r>
        <w:t xml:space="preserve">OF </w:t>
      </w:r>
      <w:r>
        <w:rPr>
          <w:u w:val="single"/>
        </w:rPr>
        <w:t xml:space="preserve"> </w:t>
      </w:r>
      <w:r>
        <w:rPr>
          <w:u w:val="single"/>
        </w:rPr>
        <w:tab/>
      </w:r>
      <w:r>
        <w:t xml:space="preserve"> COUNTY</w:t>
      </w:r>
      <w:r>
        <w:rPr>
          <w:spacing w:val="-5"/>
        </w:rPr>
        <w:t xml:space="preserve"> </w:t>
      </w:r>
      <w:r>
        <w:t>OF</w:t>
      </w:r>
      <w:r>
        <w:rPr>
          <w:spacing w:val="-1"/>
        </w:rPr>
        <w:t xml:space="preserve"> </w:t>
      </w:r>
      <w:r>
        <w:rPr>
          <w:u w:val="single"/>
        </w:rPr>
        <w:t xml:space="preserve"> </w:t>
      </w:r>
      <w:r>
        <w:rPr>
          <w:u w:val="single"/>
        </w:rPr>
        <w:tab/>
      </w:r>
      <w:r>
        <w:rPr>
          <w:u w:val="single"/>
        </w:rPr>
        <w:tab/>
      </w:r>
    </w:p>
    <w:p w14:paraId="746DD55B" w14:textId="77777777" w:rsidR="00E85860" w:rsidRDefault="007108B9" w:rsidP="00E93170">
      <w:pPr>
        <w:spacing w:before="90"/>
        <w:ind w:left="110"/>
        <w:rPr>
          <w:b/>
          <w:sz w:val="24"/>
        </w:rPr>
      </w:pPr>
      <w:r>
        <w:br w:type="column"/>
      </w:r>
      <w:r>
        <w:rPr>
          <w:b/>
          <w:sz w:val="24"/>
        </w:rPr>
        <w:lastRenderedPageBreak/>
        <w:t>SAMPLE ATTORNEY FEE CONTRACT</w:t>
      </w:r>
    </w:p>
    <w:p w14:paraId="349F0B28" w14:textId="77777777" w:rsidR="00E85860" w:rsidRDefault="00E85860">
      <w:pPr>
        <w:pStyle w:val="BodyText"/>
        <w:rPr>
          <w:b/>
        </w:rPr>
      </w:pPr>
    </w:p>
    <w:p w14:paraId="547BC430" w14:textId="77777777" w:rsidR="00E85860" w:rsidRDefault="007108B9">
      <w:pPr>
        <w:spacing w:before="1" w:line="275" w:lineRule="exact"/>
        <w:ind w:left="337"/>
        <w:rPr>
          <w:b/>
          <w:sz w:val="24"/>
        </w:rPr>
      </w:pPr>
      <w:r>
        <w:rPr>
          <w:b/>
          <w:sz w:val="24"/>
        </w:rPr>
        <w:t>§</w:t>
      </w:r>
    </w:p>
    <w:p w14:paraId="2B224A4B" w14:textId="77777777" w:rsidR="00E85860" w:rsidRDefault="007108B9">
      <w:pPr>
        <w:spacing w:line="275" w:lineRule="exact"/>
        <w:ind w:left="337"/>
        <w:rPr>
          <w:b/>
          <w:sz w:val="24"/>
        </w:rPr>
      </w:pPr>
      <w:r>
        <w:rPr>
          <w:b/>
          <w:sz w:val="24"/>
        </w:rPr>
        <w:t>§</w:t>
      </w:r>
      <w:bookmarkStart w:id="0" w:name="_GoBack"/>
      <w:bookmarkEnd w:id="0"/>
    </w:p>
    <w:p w14:paraId="5D88E574" w14:textId="77777777" w:rsidR="00E85860" w:rsidRDefault="007108B9">
      <w:pPr>
        <w:spacing w:before="2"/>
        <w:ind w:left="337"/>
        <w:rPr>
          <w:b/>
          <w:sz w:val="24"/>
        </w:rPr>
      </w:pPr>
      <w:r>
        <w:rPr>
          <w:b/>
          <w:sz w:val="24"/>
        </w:rPr>
        <w:t>§</w:t>
      </w:r>
    </w:p>
    <w:p w14:paraId="67D7748C" w14:textId="77777777" w:rsidR="00E85860" w:rsidRDefault="00E85860">
      <w:pPr>
        <w:rPr>
          <w:sz w:val="24"/>
        </w:rPr>
        <w:sectPr w:rsidR="00E85860">
          <w:type w:val="continuous"/>
          <w:pgSz w:w="12240" w:h="15840"/>
          <w:pgMar w:top="720" w:right="1320" w:bottom="1920" w:left="1340" w:header="720" w:footer="720" w:gutter="0"/>
          <w:cols w:num="2" w:space="720" w:equalWidth="0">
            <w:col w:w="2539" w:space="114"/>
            <w:col w:w="6927"/>
          </w:cols>
        </w:sectPr>
      </w:pPr>
    </w:p>
    <w:p w14:paraId="4F9EFDCB" w14:textId="77777777" w:rsidR="00E85860" w:rsidRDefault="007108B9">
      <w:pPr>
        <w:pStyle w:val="ListParagraph"/>
        <w:numPr>
          <w:ilvl w:val="0"/>
          <w:numId w:val="3"/>
        </w:numPr>
        <w:tabs>
          <w:tab w:val="left" w:pos="830"/>
          <w:tab w:val="left" w:pos="831"/>
        </w:tabs>
        <w:spacing w:before="26"/>
        <w:rPr>
          <w:b/>
          <w:sz w:val="24"/>
        </w:rPr>
      </w:pPr>
      <w:r>
        <w:rPr>
          <w:b/>
          <w:sz w:val="24"/>
        </w:rPr>
        <w:lastRenderedPageBreak/>
        <w:t>Identification of</w:t>
      </w:r>
      <w:r>
        <w:rPr>
          <w:b/>
          <w:spacing w:val="-21"/>
          <w:sz w:val="24"/>
        </w:rPr>
        <w:t xml:space="preserve"> </w:t>
      </w:r>
      <w:r>
        <w:rPr>
          <w:b/>
          <w:sz w:val="24"/>
        </w:rPr>
        <w:t>Client:</w:t>
      </w:r>
    </w:p>
    <w:p w14:paraId="217B33E8" w14:textId="77777777" w:rsidR="00E85860" w:rsidRDefault="00E85860">
      <w:pPr>
        <w:pStyle w:val="BodyText"/>
        <w:spacing w:before="2"/>
        <w:rPr>
          <w:b/>
        </w:rPr>
      </w:pPr>
    </w:p>
    <w:p w14:paraId="0E8318FC" w14:textId="77777777" w:rsidR="00E85860" w:rsidRDefault="007108B9">
      <w:pPr>
        <w:pStyle w:val="ListParagraph"/>
        <w:numPr>
          <w:ilvl w:val="1"/>
          <w:numId w:val="3"/>
        </w:numPr>
        <w:tabs>
          <w:tab w:val="left" w:pos="1550"/>
          <w:tab w:val="left" w:pos="1551"/>
        </w:tabs>
        <w:spacing w:line="237" w:lineRule="auto"/>
        <w:ind w:right="347"/>
        <w:rPr>
          <w:sz w:val="24"/>
        </w:rPr>
      </w:pPr>
      <w:r>
        <w:rPr>
          <w:sz w:val="24"/>
        </w:rPr>
        <w:t>The name(s) of the persons to be designated in this agreement as “Client” are as follows:</w:t>
      </w:r>
    </w:p>
    <w:p w14:paraId="56623CE2" w14:textId="4554452D" w:rsidR="00E85860" w:rsidRDefault="00401F45">
      <w:pPr>
        <w:pStyle w:val="BodyText"/>
        <w:spacing w:before="1"/>
        <w:rPr>
          <w:sz w:val="20"/>
        </w:rPr>
      </w:pPr>
      <w:r>
        <w:rPr>
          <w:noProof/>
        </w:rPr>
        <mc:AlternateContent>
          <mc:Choice Requires="wps">
            <w:drawing>
              <wp:anchor distT="0" distB="0" distL="0" distR="0" simplePos="0" relativeHeight="251647488" behindDoc="0" locked="0" layoutInCell="1" allowOverlap="1" wp14:anchorId="265657BF" wp14:editId="68ACB979">
                <wp:simplePos x="0" y="0"/>
                <wp:positionH relativeFrom="page">
                  <wp:posOffset>1835150</wp:posOffset>
                </wp:positionH>
                <wp:positionV relativeFrom="paragraph">
                  <wp:posOffset>174625</wp:posOffset>
                </wp:positionV>
                <wp:extent cx="2133600" cy="0"/>
                <wp:effectExtent l="19050" t="9525" r="19050" b="2857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6F7CCF" id="Line 2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13.75pt" to="312.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48512" behindDoc="0" locked="0" layoutInCell="1" allowOverlap="1" wp14:anchorId="5970F607" wp14:editId="47184DD4">
                <wp:simplePos x="0" y="0"/>
                <wp:positionH relativeFrom="page">
                  <wp:posOffset>1835150</wp:posOffset>
                </wp:positionH>
                <wp:positionV relativeFrom="paragraph">
                  <wp:posOffset>347980</wp:posOffset>
                </wp:positionV>
                <wp:extent cx="2133600" cy="0"/>
                <wp:effectExtent l="19050" t="17780" r="19050" b="2032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839A97"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27.4pt" to="312.5pt,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5D9B5ADC" wp14:editId="7020676F">
                <wp:simplePos x="0" y="0"/>
                <wp:positionH relativeFrom="page">
                  <wp:posOffset>1835150</wp:posOffset>
                </wp:positionH>
                <wp:positionV relativeFrom="paragraph">
                  <wp:posOffset>525145</wp:posOffset>
                </wp:positionV>
                <wp:extent cx="2133600" cy="0"/>
                <wp:effectExtent l="19050" t="17145" r="19050" b="20955"/>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7435A8"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41.35pt" to="312.5pt,4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" strokeweight=".48pt">
                <w10:wrap type="topAndBottom" anchorx="page"/>
              </v:line>
            </w:pict>
          </mc:Fallback>
        </mc:AlternateContent>
      </w:r>
    </w:p>
    <w:p w14:paraId="11C692EE" w14:textId="77777777" w:rsidR="00E85860" w:rsidRDefault="00E85860">
      <w:pPr>
        <w:pStyle w:val="BodyText"/>
        <w:rPr>
          <w:sz w:val="17"/>
        </w:rPr>
      </w:pPr>
    </w:p>
    <w:p w14:paraId="09FF6C5C" w14:textId="77777777" w:rsidR="00E85860" w:rsidRDefault="00E85860">
      <w:pPr>
        <w:pStyle w:val="BodyText"/>
        <w:spacing w:before="4"/>
        <w:rPr>
          <w:sz w:val="17"/>
        </w:rPr>
      </w:pPr>
    </w:p>
    <w:p w14:paraId="26ECCC3B" w14:textId="77777777" w:rsidR="00E85860" w:rsidRDefault="00E85860">
      <w:pPr>
        <w:pStyle w:val="BodyText"/>
        <w:spacing w:before="7"/>
        <w:rPr>
          <w:sz w:val="13"/>
        </w:rPr>
      </w:pPr>
    </w:p>
    <w:p w14:paraId="6563BFDC" w14:textId="77777777" w:rsidR="00E85860" w:rsidRDefault="007108B9">
      <w:pPr>
        <w:pStyle w:val="BodyText"/>
        <w:spacing w:before="92" w:line="237" w:lineRule="auto"/>
        <w:ind w:left="1550" w:right="885"/>
      </w:pPr>
      <w:r>
        <w:t>Client desires to be contacted at the address indicated at the bottom of this contract.</w:t>
      </w:r>
    </w:p>
    <w:p w14:paraId="3EC43F40" w14:textId="77777777" w:rsidR="00E85860" w:rsidRDefault="007108B9">
      <w:pPr>
        <w:pStyle w:val="ListParagraph"/>
        <w:numPr>
          <w:ilvl w:val="1"/>
          <w:numId w:val="3"/>
        </w:numPr>
        <w:tabs>
          <w:tab w:val="left" w:pos="1550"/>
          <w:tab w:val="left" w:pos="1551"/>
        </w:tabs>
        <w:spacing w:before="6" w:line="237" w:lineRule="auto"/>
        <w:ind w:right="787"/>
        <w:rPr>
          <w:sz w:val="24"/>
        </w:rPr>
      </w:pPr>
      <w:r>
        <w:rPr>
          <w:sz w:val="24"/>
        </w:rPr>
        <w:t>Any limitations on the contact to the client as far as time or place will be as designated by the client at the end of this</w:t>
      </w:r>
      <w:r>
        <w:rPr>
          <w:spacing w:val="-3"/>
          <w:sz w:val="24"/>
        </w:rPr>
        <w:t xml:space="preserve"> </w:t>
      </w:r>
      <w:r>
        <w:rPr>
          <w:sz w:val="24"/>
        </w:rPr>
        <w:t>Agreement.</w:t>
      </w:r>
    </w:p>
    <w:p w14:paraId="09BB5C69" w14:textId="77777777" w:rsidR="00E85860" w:rsidRDefault="007108B9">
      <w:pPr>
        <w:pStyle w:val="ListParagraph"/>
        <w:numPr>
          <w:ilvl w:val="1"/>
          <w:numId w:val="3"/>
        </w:numPr>
        <w:tabs>
          <w:tab w:val="left" w:pos="1550"/>
          <w:tab w:val="left" w:pos="1551"/>
        </w:tabs>
        <w:spacing w:before="5" w:line="237" w:lineRule="auto"/>
        <w:ind w:right="648"/>
        <w:rPr>
          <w:sz w:val="24"/>
        </w:rPr>
      </w:pPr>
      <w:r>
        <w:rPr>
          <w:sz w:val="24"/>
        </w:rPr>
        <w:t>In the event Attorney is unable to contact Client, Attorney may contact those persons indicated at the end of this</w:t>
      </w:r>
      <w:r>
        <w:rPr>
          <w:spacing w:val="-2"/>
          <w:sz w:val="24"/>
        </w:rPr>
        <w:t xml:space="preserve"> </w:t>
      </w:r>
      <w:r>
        <w:rPr>
          <w:sz w:val="24"/>
        </w:rPr>
        <w:t>Agreement.</w:t>
      </w:r>
    </w:p>
    <w:p w14:paraId="73D4D9AB" w14:textId="77777777" w:rsidR="00E85860" w:rsidRDefault="00E85860">
      <w:pPr>
        <w:pStyle w:val="BodyText"/>
        <w:spacing w:before="1"/>
      </w:pPr>
    </w:p>
    <w:p w14:paraId="47AF77CC" w14:textId="77777777" w:rsidR="00E85860" w:rsidRDefault="007108B9">
      <w:pPr>
        <w:pStyle w:val="Heading1"/>
        <w:numPr>
          <w:ilvl w:val="0"/>
          <w:numId w:val="3"/>
        </w:numPr>
        <w:tabs>
          <w:tab w:val="left" w:pos="830"/>
          <w:tab w:val="left" w:pos="831"/>
        </w:tabs>
      </w:pPr>
      <w:r>
        <w:t>Identification of</w:t>
      </w:r>
      <w:r>
        <w:rPr>
          <w:spacing w:val="-2"/>
        </w:rPr>
        <w:t xml:space="preserve"> </w:t>
      </w:r>
      <w:r>
        <w:t>Attorneys:</w:t>
      </w:r>
    </w:p>
    <w:p w14:paraId="31939E8F" w14:textId="77777777" w:rsidR="00E85860" w:rsidRDefault="00E85860">
      <w:pPr>
        <w:pStyle w:val="BodyText"/>
        <w:spacing w:before="2"/>
        <w:rPr>
          <w:b/>
          <w:sz w:val="16"/>
        </w:rPr>
      </w:pPr>
    </w:p>
    <w:p w14:paraId="07369870" w14:textId="77777777" w:rsidR="00E85860" w:rsidRDefault="007108B9">
      <w:pPr>
        <w:pStyle w:val="BodyText"/>
        <w:spacing w:before="90"/>
        <w:ind w:left="830"/>
      </w:pPr>
      <w:r>
        <w:t>Client understands that the following attorneys (“Attorney”) may be working on this</w:t>
      </w:r>
    </w:p>
    <w:p w14:paraId="5482B4E9" w14:textId="77777777" w:rsidR="00E85860" w:rsidRDefault="007108B9">
      <w:pPr>
        <w:pStyle w:val="BodyText"/>
        <w:spacing w:before="3"/>
        <w:ind w:left="110"/>
      </w:pPr>
      <w:r>
        <w:t>case.</w:t>
      </w:r>
    </w:p>
    <w:p w14:paraId="35633FA3" w14:textId="06B0298F" w:rsidR="00E85860" w:rsidRDefault="00401F45">
      <w:pPr>
        <w:pStyle w:val="BodyText"/>
        <w:spacing w:before="6"/>
        <w:rPr>
          <w:sz w:val="19"/>
        </w:rPr>
      </w:pPr>
      <w:r>
        <w:rPr>
          <w:noProof/>
        </w:rPr>
        <mc:AlternateContent>
          <mc:Choice Requires="wps">
            <w:drawing>
              <wp:anchor distT="0" distB="0" distL="0" distR="0" simplePos="0" relativeHeight="251650560" behindDoc="0" locked="0" layoutInCell="1" allowOverlap="1" wp14:anchorId="2BF98E7A" wp14:editId="6395D8EF">
                <wp:simplePos x="0" y="0"/>
                <wp:positionH relativeFrom="page">
                  <wp:posOffset>920750</wp:posOffset>
                </wp:positionH>
                <wp:positionV relativeFrom="paragraph">
                  <wp:posOffset>170180</wp:posOffset>
                </wp:positionV>
                <wp:extent cx="5867400" cy="0"/>
                <wp:effectExtent l="19050" t="17780" r="19050" b="2032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4B1774" id="Line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3.4pt" to="534.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" strokeweight=".48pt">
                <w10:wrap type="topAndBottom" anchorx="page"/>
              </v:line>
            </w:pict>
          </mc:Fallback>
        </mc:AlternateContent>
      </w:r>
    </w:p>
    <w:p w14:paraId="3B8D26C2" w14:textId="77777777" w:rsidR="00E85860" w:rsidRDefault="007108B9">
      <w:pPr>
        <w:spacing w:line="200" w:lineRule="exact"/>
        <w:ind w:left="110"/>
        <w:rPr>
          <w:sz w:val="19"/>
        </w:rPr>
      </w:pPr>
      <w:r>
        <w:rPr>
          <w:w w:val="105"/>
          <w:sz w:val="19"/>
        </w:rPr>
        <w:t>Attorney may be contacted at the addresses and phone numbers indicated at the end of this contract. Client is</w:t>
      </w:r>
    </w:p>
    <w:p w14:paraId="3114B273" w14:textId="77777777" w:rsidR="00E85860" w:rsidRDefault="007108B9">
      <w:pPr>
        <w:tabs>
          <w:tab w:val="left" w:pos="2963"/>
        </w:tabs>
        <w:spacing w:before="12" w:line="252" w:lineRule="auto"/>
        <w:ind w:left="110" w:right="418"/>
        <w:rPr>
          <w:sz w:val="19"/>
        </w:rPr>
      </w:pPr>
      <w:r>
        <w:rPr>
          <w:w w:val="105"/>
          <w:sz w:val="19"/>
        </w:rPr>
        <w:t>authorized to contact Attorney either by telephone, by mail, or by electronic mail at the following electronic mail address:</w:t>
      </w:r>
      <w:r>
        <w:rPr>
          <w:w w:val="105"/>
          <w:sz w:val="19"/>
          <w:u w:val="single"/>
        </w:rPr>
        <w:t xml:space="preserve"> </w:t>
      </w:r>
      <w:r>
        <w:rPr>
          <w:w w:val="105"/>
          <w:sz w:val="19"/>
          <w:u w:val="single"/>
        </w:rPr>
        <w:tab/>
      </w:r>
      <w:r>
        <w:rPr>
          <w:w w:val="105"/>
          <w:sz w:val="19"/>
        </w:rPr>
        <w:t>.</w:t>
      </w:r>
    </w:p>
    <w:p w14:paraId="020EB4AE" w14:textId="77777777" w:rsidR="00E85860" w:rsidRDefault="007108B9">
      <w:pPr>
        <w:spacing w:before="2"/>
        <w:ind w:left="160"/>
        <w:rPr>
          <w:sz w:val="19"/>
        </w:rPr>
      </w:pPr>
      <w:r>
        <w:rPr>
          <w:w w:val="105"/>
          <w:sz w:val="19"/>
        </w:rPr>
        <w:t>Client may also contact Attorney through the Attorney’s legal support staff, primarily the following person(s):</w:t>
      </w:r>
    </w:p>
    <w:p w14:paraId="093634F5" w14:textId="5E08BCE8" w:rsidR="00E85860" w:rsidRDefault="00401F45">
      <w:pPr>
        <w:pStyle w:val="BodyText"/>
        <w:rPr>
          <w:sz w:val="20"/>
        </w:rPr>
      </w:pPr>
      <w:r>
        <w:rPr>
          <w:noProof/>
        </w:rPr>
        <mc:AlternateContent>
          <mc:Choice Requires="wps">
            <w:drawing>
              <wp:anchor distT="0" distB="0" distL="0" distR="0" simplePos="0" relativeHeight="251651584" behindDoc="0" locked="0" layoutInCell="1" allowOverlap="1" wp14:anchorId="1FDBAF05" wp14:editId="26BA8EE5">
                <wp:simplePos x="0" y="0"/>
                <wp:positionH relativeFrom="page">
                  <wp:posOffset>920750</wp:posOffset>
                </wp:positionH>
                <wp:positionV relativeFrom="paragraph">
                  <wp:posOffset>173990</wp:posOffset>
                </wp:positionV>
                <wp:extent cx="5867400" cy="0"/>
                <wp:effectExtent l="19050" t="8890" r="19050" b="2921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D7EE31"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3.7pt" to="534.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0ylx4CAABDBAAADgAAAGRycy9lMm9Eb2MueG1srFPBjtowEL1X6j9YvkMSGli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" strokeweight=".48pt">
                <w10:wrap type="topAndBottom" anchorx="page"/>
              </v:line>
            </w:pict>
          </mc:Fallback>
        </mc:AlternateContent>
      </w:r>
    </w:p>
    <w:p w14:paraId="7F9A41E4" w14:textId="77777777" w:rsidR="00E85860" w:rsidRDefault="00E85860">
      <w:pPr>
        <w:pStyle w:val="BodyText"/>
        <w:spacing w:before="7"/>
        <w:rPr>
          <w:sz w:val="13"/>
        </w:rPr>
      </w:pPr>
    </w:p>
    <w:p w14:paraId="5BDEC313" w14:textId="77777777" w:rsidR="00E85860" w:rsidRDefault="007108B9">
      <w:pPr>
        <w:pStyle w:val="BodyText"/>
        <w:spacing w:before="92" w:line="237" w:lineRule="auto"/>
        <w:ind w:left="110" w:right="405" w:firstLine="720"/>
      </w:pPr>
      <w:r>
        <w:t>The office hours of Attorney for purposes of normal contact are normal business hours days per week, typical State of Federal holidays excluded.</w:t>
      </w:r>
    </w:p>
    <w:p w14:paraId="0BEE992E" w14:textId="77777777" w:rsidR="00E85860" w:rsidRDefault="00E85860">
      <w:pPr>
        <w:pStyle w:val="BodyText"/>
        <w:spacing w:before="1"/>
      </w:pPr>
    </w:p>
    <w:p w14:paraId="5B77350E" w14:textId="77777777" w:rsidR="00E85860" w:rsidRDefault="007108B9">
      <w:pPr>
        <w:pStyle w:val="Heading1"/>
        <w:numPr>
          <w:ilvl w:val="0"/>
          <w:numId w:val="3"/>
        </w:numPr>
        <w:tabs>
          <w:tab w:val="left" w:pos="830"/>
          <w:tab w:val="left" w:pos="831"/>
        </w:tabs>
      </w:pPr>
      <w:r>
        <w:t>Client Matter and Subject of</w:t>
      </w:r>
      <w:r>
        <w:rPr>
          <w:spacing w:val="-4"/>
        </w:rPr>
        <w:t xml:space="preserve"> </w:t>
      </w:r>
      <w:r>
        <w:t>Representation:</w:t>
      </w:r>
    </w:p>
    <w:p w14:paraId="073B2E89" w14:textId="77777777" w:rsidR="00E85860" w:rsidRDefault="00E85860">
      <w:pPr>
        <w:pStyle w:val="BodyText"/>
        <w:spacing w:before="2"/>
        <w:rPr>
          <w:b/>
        </w:rPr>
      </w:pPr>
    </w:p>
    <w:p w14:paraId="0474E616" w14:textId="746E0498" w:rsidR="00E85860" w:rsidRDefault="00401F45">
      <w:pPr>
        <w:pStyle w:val="ListParagraph"/>
        <w:numPr>
          <w:ilvl w:val="1"/>
          <w:numId w:val="3"/>
        </w:numPr>
        <w:tabs>
          <w:tab w:val="left" w:pos="1550"/>
          <w:tab w:val="left" w:pos="1551"/>
        </w:tabs>
        <w:spacing w:before="1" w:line="237" w:lineRule="auto"/>
        <w:ind w:right="507"/>
        <w:rPr>
          <w:sz w:val="24"/>
        </w:rPr>
      </w:pPr>
      <w:r>
        <w:rPr>
          <w:noProof/>
        </w:rPr>
        <mc:AlternateContent>
          <mc:Choice Requires="wps">
            <w:drawing>
              <wp:anchor distT="0" distB="0" distL="114300" distR="114300" simplePos="0" relativeHeight="251653632" behindDoc="0" locked="0" layoutInCell="1" allowOverlap="1" wp14:anchorId="49D61E58" wp14:editId="02864768">
                <wp:simplePos x="0" y="0"/>
                <wp:positionH relativeFrom="page">
                  <wp:posOffset>920750</wp:posOffset>
                </wp:positionH>
                <wp:positionV relativeFrom="paragraph">
                  <wp:posOffset>1186180</wp:posOffset>
                </wp:positionV>
                <wp:extent cx="1828800" cy="0"/>
                <wp:effectExtent l="19050" t="17780" r="19050" b="2032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06AB89" id="Line 1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5pt,93.4pt" to="216.5pt,9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" strokeweight=".48pt">
                <w10:wrap anchorx="page"/>
              </v:line>
            </w:pict>
          </mc:Fallback>
        </mc:AlternateContent>
      </w:r>
      <w:r w:rsidR="007108B9">
        <w:rPr>
          <w:sz w:val="24"/>
        </w:rPr>
        <w:t>New Matter - Client retains attorney to represent Client in any and all claims, defenses to which the Client may be entitled in connection with the</w:t>
      </w:r>
      <w:r w:rsidR="007108B9">
        <w:rPr>
          <w:spacing w:val="-9"/>
          <w:sz w:val="24"/>
        </w:rPr>
        <w:t xml:space="preserve"> </w:t>
      </w:r>
      <w:r w:rsidR="007108B9">
        <w:rPr>
          <w:sz w:val="24"/>
        </w:rPr>
        <w:t>following:</w:t>
      </w:r>
    </w:p>
    <w:p w14:paraId="13AB82D5" w14:textId="77777777" w:rsidR="00E85860" w:rsidRDefault="00E85860">
      <w:pPr>
        <w:pStyle w:val="BodyText"/>
        <w:rPr>
          <w:sz w:val="20"/>
        </w:rPr>
      </w:pPr>
    </w:p>
    <w:p w14:paraId="35C6D8A1" w14:textId="6E4B33F1" w:rsidR="00E85860" w:rsidRDefault="00401F45">
      <w:pPr>
        <w:pStyle w:val="BodyText"/>
        <w:spacing w:before="9"/>
        <w:rPr>
          <w:sz w:val="23"/>
        </w:rPr>
      </w:pPr>
      <w:r>
        <w:rPr>
          <w:noProof/>
        </w:rPr>
        <mc:AlternateContent>
          <mc:Choice Requires="wps">
            <w:drawing>
              <wp:anchor distT="0" distB="0" distL="0" distR="0" simplePos="0" relativeHeight="251652608" behindDoc="0" locked="0" layoutInCell="1" allowOverlap="1" wp14:anchorId="3656F368" wp14:editId="72A2E57F">
                <wp:simplePos x="0" y="0"/>
                <wp:positionH relativeFrom="page">
                  <wp:posOffset>1835150</wp:posOffset>
                </wp:positionH>
                <wp:positionV relativeFrom="paragraph">
                  <wp:posOffset>201295</wp:posOffset>
                </wp:positionV>
                <wp:extent cx="4876800" cy="0"/>
                <wp:effectExtent l="19050" t="10795" r="19050" b="2730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B576DB" id="Line 1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15.85pt" to="528.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" strokeweight=".48pt">
                <w10:wrap type="topAndBottom" anchorx="page"/>
              </v:line>
            </w:pict>
          </mc:Fallback>
        </mc:AlternateContent>
      </w:r>
    </w:p>
    <w:p w14:paraId="28717B9F" w14:textId="77777777" w:rsidR="00E85860" w:rsidRDefault="00E85860">
      <w:pPr>
        <w:rPr>
          <w:sz w:val="23"/>
        </w:rPr>
        <w:sectPr w:rsidR="00E85860">
          <w:type w:val="continuous"/>
          <w:pgSz w:w="12240" w:h="15840"/>
          <w:pgMar w:top="720" w:right="1320" w:bottom="1920" w:left="1340" w:header="720" w:footer="720" w:gutter="0"/>
          <w:cols w:space="720"/>
        </w:sectPr>
      </w:pPr>
    </w:p>
    <w:p w14:paraId="24A04227" w14:textId="77777777" w:rsidR="00E85860" w:rsidRDefault="00E85860">
      <w:pPr>
        <w:pStyle w:val="BodyText"/>
        <w:spacing w:before="6"/>
        <w:rPr>
          <w:sz w:val="11"/>
        </w:rPr>
      </w:pPr>
    </w:p>
    <w:p w14:paraId="33169F45" w14:textId="77777777" w:rsidR="00E85860" w:rsidRDefault="007108B9">
      <w:pPr>
        <w:pStyle w:val="ListParagraph"/>
        <w:numPr>
          <w:ilvl w:val="1"/>
          <w:numId w:val="3"/>
        </w:numPr>
        <w:tabs>
          <w:tab w:val="left" w:pos="1550"/>
          <w:tab w:val="left" w:pos="1551"/>
          <w:tab w:val="left" w:pos="3329"/>
          <w:tab w:val="left" w:pos="7215"/>
        </w:tabs>
        <w:spacing w:before="90"/>
        <w:ind w:right="283"/>
        <w:rPr>
          <w:sz w:val="24"/>
        </w:rPr>
      </w:pPr>
      <w:r>
        <w:rPr>
          <w:sz w:val="24"/>
        </w:rPr>
        <w:t>Referred Matter - Client acknowledges that Attorney is handling this matter as a result of a referral</w:t>
      </w:r>
      <w:r>
        <w:rPr>
          <w:spacing w:val="-7"/>
          <w:sz w:val="24"/>
        </w:rPr>
        <w:t xml:space="preserve"> </w:t>
      </w:r>
      <w:r>
        <w:rPr>
          <w:sz w:val="24"/>
        </w:rPr>
        <w:t>from</w:t>
      </w:r>
      <w:r>
        <w:rPr>
          <w:spacing w:val="-2"/>
          <w:sz w:val="24"/>
        </w:rPr>
        <w:t xml:space="preserve"> </w:t>
      </w:r>
      <w:r>
        <w:rPr>
          <w:sz w:val="24"/>
        </w:rPr>
        <w:t>the</w:t>
      </w:r>
      <w:r>
        <w:rPr>
          <w:sz w:val="24"/>
          <w:u w:val="single"/>
        </w:rPr>
        <w:t xml:space="preserve"> </w:t>
      </w:r>
      <w:r>
        <w:rPr>
          <w:sz w:val="24"/>
          <w:u w:val="single"/>
        </w:rPr>
        <w:tab/>
      </w:r>
      <w:r>
        <w:rPr>
          <w:sz w:val="24"/>
        </w:rPr>
        <w:t>, attorney, and the fee arrangements shall remain the same as the Client’s contract with said attorney dated</w:t>
      </w:r>
      <w:r>
        <w:rPr>
          <w:sz w:val="24"/>
          <w:u w:val="single"/>
        </w:rPr>
        <w:t xml:space="preserve"> </w:t>
      </w:r>
      <w:r>
        <w:rPr>
          <w:sz w:val="24"/>
          <w:u w:val="single"/>
        </w:rPr>
        <w:tab/>
      </w:r>
      <w:r>
        <w:rPr>
          <w:sz w:val="24"/>
        </w:rPr>
        <w:t>.</w:t>
      </w:r>
    </w:p>
    <w:p w14:paraId="05E8F063" w14:textId="77777777" w:rsidR="00E85860" w:rsidRDefault="00E85860">
      <w:pPr>
        <w:pStyle w:val="BodyText"/>
        <w:spacing w:before="2"/>
      </w:pPr>
    </w:p>
    <w:p w14:paraId="545AC308" w14:textId="77777777" w:rsidR="00E85860" w:rsidRDefault="007108B9">
      <w:pPr>
        <w:pStyle w:val="ListParagraph"/>
        <w:numPr>
          <w:ilvl w:val="0"/>
          <w:numId w:val="3"/>
        </w:numPr>
        <w:tabs>
          <w:tab w:val="left" w:pos="830"/>
          <w:tab w:val="left" w:pos="831"/>
        </w:tabs>
        <w:rPr>
          <w:sz w:val="24"/>
        </w:rPr>
      </w:pPr>
      <w:r>
        <w:rPr>
          <w:sz w:val="24"/>
        </w:rPr>
        <w:t>Additional Legal</w:t>
      </w:r>
      <w:r>
        <w:rPr>
          <w:spacing w:val="-3"/>
          <w:sz w:val="24"/>
        </w:rPr>
        <w:t xml:space="preserve"> </w:t>
      </w:r>
      <w:r>
        <w:rPr>
          <w:sz w:val="24"/>
        </w:rPr>
        <w:t>Matters:</w:t>
      </w:r>
    </w:p>
    <w:p w14:paraId="38F8E52B" w14:textId="77777777" w:rsidR="00E85860" w:rsidRDefault="00E85860">
      <w:pPr>
        <w:pStyle w:val="BodyText"/>
      </w:pPr>
    </w:p>
    <w:p w14:paraId="3F7C859A" w14:textId="77777777" w:rsidR="00E85860" w:rsidRDefault="007108B9">
      <w:pPr>
        <w:pStyle w:val="BodyText"/>
        <w:ind w:left="110" w:right="546" w:firstLine="720"/>
      </w:pPr>
      <w:r>
        <w:t>Incident to the pursuit of the above referenced claim outlined in paragraph 3A above, Client acknowledges that Attorney may have to pursue the following additional matters, including:</w:t>
      </w:r>
    </w:p>
    <w:p w14:paraId="271E3CC3" w14:textId="77777777" w:rsidR="00E85860" w:rsidRDefault="00E85860">
      <w:pPr>
        <w:pStyle w:val="BodyText"/>
        <w:spacing w:before="2"/>
      </w:pPr>
    </w:p>
    <w:p w14:paraId="4E0DDA2F" w14:textId="77777777" w:rsidR="00E85860" w:rsidRDefault="007108B9">
      <w:pPr>
        <w:pStyle w:val="ListParagraph"/>
        <w:numPr>
          <w:ilvl w:val="1"/>
          <w:numId w:val="3"/>
        </w:numPr>
        <w:tabs>
          <w:tab w:val="left" w:pos="1550"/>
          <w:tab w:val="left" w:pos="1551"/>
        </w:tabs>
        <w:spacing w:line="237" w:lineRule="auto"/>
        <w:ind w:right="170"/>
        <w:rPr>
          <w:sz w:val="24"/>
        </w:rPr>
      </w:pPr>
      <w:r>
        <w:rPr>
          <w:sz w:val="24"/>
        </w:rPr>
        <w:t>A probate matter to establish the right of client to proceed on behalf of a decedent or other</w:t>
      </w:r>
      <w:r>
        <w:rPr>
          <w:spacing w:val="-1"/>
          <w:sz w:val="24"/>
        </w:rPr>
        <w:t xml:space="preserve"> </w:t>
      </w:r>
      <w:r>
        <w:rPr>
          <w:sz w:val="24"/>
        </w:rPr>
        <w:t>party;</w:t>
      </w:r>
    </w:p>
    <w:p w14:paraId="047812A5" w14:textId="77777777" w:rsidR="00E85860" w:rsidRDefault="007108B9">
      <w:pPr>
        <w:pStyle w:val="ListParagraph"/>
        <w:numPr>
          <w:ilvl w:val="1"/>
          <w:numId w:val="3"/>
        </w:numPr>
        <w:tabs>
          <w:tab w:val="left" w:pos="1550"/>
          <w:tab w:val="left" w:pos="1551"/>
          <w:tab w:val="left" w:pos="9355"/>
        </w:tabs>
        <w:spacing w:before="4"/>
        <w:rPr>
          <w:sz w:val="24"/>
        </w:rPr>
      </w:pPr>
      <w:r>
        <w:rPr>
          <w:sz w:val="24"/>
        </w:rPr>
        <w:t>The following additional ancillary</w:t>
      </w:r>
      <w:r>
        <w:rPr>
          <w:spacing w:val="-23"/>
          <w:sz w:val="24"/>
        </w:rPr>
        <w:t xml:space="preserve"> </w:t>
      </w:r>
      <w:r>
        <w:rPr>
          <w:sz w:val="24"/>
        </w:rPr>
        <w:t>matter:</w:t>
      </w:r>
      <w:r>
        <w:rPr>
          <w:spacing w:val="-1"/>
          <w:sz w:val="24"/>
        </w:rPr>
        <w:t xml:space="preserve"> </w:t>
      </w:r>
      <w:r>
        <w:rPr>
          <w:sz w:val="24"/>
          <w:u w:val="single"/>
        </w:rPr>
        <w:t xml:space="preserve"> </w:t>
      </w:r>
      <w:r>
        <w:rPr>
          <w:sz w:val="24"/>
          <w:u w:val="single"/>
        </w:rPr>
        <w:tab/>
      </w:r>
    </w:p>
    <w:p w14:paraId="0D70080E" w14:textId="016269FF" w:rsidR="00E85860" w:rsidRDefault="00401F45">
      <w:pPr>
        <w:pStyle w:val="BodyText"/>
        <w:spacing w:before="6"/>
        <w:rPr>
          <w:sz w:val="19"/>
        </w:rPr>
      </w:pPr>
      <w:r>
        <w:rPr>
          <w:noProof/>
        </w:rPr>
        <mc:AlternateContent>
          <mc:Choice Requires="wps">
            <w:drawing>
              <wp:anchor distT="0" distB="0" distL="0" distR="0" simplePos="0" relativeHeight="251654656" behindDoc="0" locked="0" layoutInCell="1" allowOverlap="1" wp14:anchorId="40C4A3AA" wp14:editId="21B6EB02">
                <wp:simplePos x="0" y="0"/>
                <wp:positionH relativeFrom="page">
                  <wp:posOffset>1835150</wp:posOffset>
                </wp:positionH>
                <wp:positionV relativeFrom="paragraph">
                  <wp:posOffset>170180</wp:posOffset>
                </wp:positionV>
                <wp:extent cx="4953000" cy="0"/>
                <wp:effectExtent l="19050" t="17780" r="19050" b="2032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4218B4"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13.4pt" to="534.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DJux4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" strokeweight=".48pt">
                <w10:wrap type="topAndBottom" anchorx="page"/>
              </v:line>
            </w:pict>
          </mc:Fallback>
        </mc:AlternateContent>
      </w:r>
    </w:p>
    <w:p w14:paraId="1DF1B8D6" w14:textId="77777777" w:rsidR="00E85860" w:rsidRDefault="00E85860">
      <w:pPr>
        <w:pStyle w:val="BodyText"/>
        <w:spacing w:before="7"/>
        <w:rPr>
          <w:sz w:val="13"/>
        </w:rPr>
      </w:pPr>
    </w:p>
    <w:p w14:paraId="5D4CA29C" w14:textId="77777777" w:rsidR="00E85860" w:rsidRDefault="007108B9">
      <w:pPr>
        <w:pStyle w:val="BodyText"/>
        <w:spacing w:before="90" w:line="242" w:lineRule="auto"/>
        <w:ind w:left="110" w:right="152" w:firstLine="720"/>
      </w:pPr>
      <w:r>
        <w:t>As to any of the additional matters discussed above, Client and Attorney agree as follows as to Attorney’s responsibility:</w:t>
      </w:r>
    </w:p>
    <w:p w14:paraId="600735B4" w14:textId="77777777" w:rsidR="00E85860" w:rsidRDefault="00E85860">
      <w:pPr>
        <w:pStyle w:val="BodyText"/>
        <w:spacing w:before="11"/>
        <w:rPr>
          <w:sz w:val="23"/>
        </w:rPr>
      </w:pPr>
    </w:p>
    <w:p w14:paraId="0FA41DF9" w14:textId="77777777" w:rsidR="00E85860" w:rsidRDefault="007108B9">
      <w:pPr>
        <w:pStyle w:val="ListParagraph"/>
        <w:numPr>
          <w:ilvl w:val="0"/>
          <w:numId w:val="2"/>
        </w:numPr>
        <w:tabs>
          <w:tab w:val="left" w:pos="1550"/>
          <w:tab w:val="left" w:pos="1551"/>
        </w:tabs>
        <w:spacing w:line="237" w:lineRule="auto"/>
        <w:ind w:right="316"/>
        <w:rPr>
          <w:b/>
          <w:sz w:val="24"/>
        </w:rPr>
      </w:pPr>
      <w:r>
        <w:rPr>
          <w:sz w:val="24"/>
        </w:rPr>
        <w:t>Attorney’s fee will be subsumed within the overall fee subject to reimbursement for costs as outlined hereinafter;</w:t>
      </w:r>
      <w:r>
        <w:rPr>
          <w:spacing w:val="-2"/>
          <w:sz w:val="24"/>
        </w:rPr>
        <w:t xml:space="preserve"> </w:t>
      </w:r>
      <w:r>
        <w:rPr>
          <w:b/>
          <w:sz w:val="24"/>
        </w:rPr>
        <w:t>OR</w:t>
      </w:r>
    </w:p>
    <w:p w14:paraId="261E9C4C" w14:textId="77777777" w:rsidR="00E85860" w:rsidRDefault="00E85860">
      <w:pPr>
        <w:pStyle w:val="BodyText"/>
        <w:spacing w:before="1"/>
        <w:rPr>
          <w:b/>
        </w:rPr>
      </w:pPr>
    </w:p>
    <w:p w14:paraId="7F5EC3FB" w14:textId="77777777" w:rsidR="00E85860" w:rsidRDefault="007108B9">
      <w:pPr>
        <w:pStyle w:val="ListParagraph"/>
        <w:numPr>
          <w:ilvl w:val="0"/>
          <w:numId w:val="2"/>
        </w:numPr>
        <w:tabs>
          <w:tab w:val="left" w:pos="1550"/>
          <w:tab w:val="left" w:pos="1551"/>
        </w:tabs>
        <w:rPr>
          <w:sz w:val="24"/>
        </w:rPr>
      </w:pPr>
      <w:r>
        <w:rPr>
          <w:sz w:val="24"/>
        </w:rPr>
        <w:t>The following additional attorney shall handle ancillary matters as</w:t>
      </w:r>
      <w:r>
        <w:rPr>
          <w:spacing w:val="-17"/>
          <w:sz w:val="24"/>
        </w:rPr>
        <w:t xml:space="preserve"> </w:t>
      </w:r>
      <w:r>
        <w:rPr>
          <w:sz w:val="24"/>
        </w:rPr>
        <w:t>follows:</w:t>
      </w:r>
    </w:p>
    <w:p w14:paraId="7191731C" w14:textId="0B653A9B" w:rsidR="00E85860" w:rsidRDefault="00401F45">
      <w:pPr>
        <w:pStyle w:val="BodyText"/>
        <w:spacing w:before="11"/>
        <w:rPr>
          <w:sz w:val="19"/>
        </w:rPr>
      </w:pPr>
      <w:r>
        <w:rPr>
          <w:noProof/>
        </w:rPr>
        <mc:AlternateContent>
          <mc:Choice Requires="wps">
            <w:drawing>
              <wp:anchor distT="0" distB="0" distL="0" distR="0" simplePos="0" relativeHeight="251655680" behindDoc="0" locked="0" layoutInCell="1" allowOverlap="1" wp14:anchorId="52C78427" wp14:editId="7B306A26">
                <wp:simplePos x="0" y="0"/>
                <wp:positionH relativeFrom="page">
                  <wp:posOffset>920750</wp:posOffset>
                </wp:positionH>
                <wp:positionV relativeFrom="paragraph">
                  <wp:posOffset>173355</wp:posOffset>
                </wp:positionV>
                <wp:extent cx="5867400" cy="0"/>
                <wp:effectExtent l="19050" t="8255" r="19050" b="29845"/>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D42B30"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3.65pt" to="534.5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mGR4CAABDBAAADgAAAGRycy9lMm9Eb2MueG1srFPBjtowEL1X6j9YvkMSGli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" strokeweight=".48pt">
                <w10:wrap type="topAndBottom" anchorx="page"/>
              </v:line>
            </w:pict>
          </mc:Fallback>
        </mc:AlternateContent>
      </w:r>
    </w:p>
    <w:p w14:paraId="73F9EDFB" w14:textId="77777777" w:rsidR="00E85860" w:rsidRDefault="00E85860">
      <w:pPr>
        <w:pStyle w:val="BodyText"/>
        <w:spacing w:before="7"/>
        <w:rPr>
          <w:sz w:val="13"/>
        </w:rPr>
      </w:pPr>
    </w:p>
    <w:p w14:paraId="562BBD47" w14:textId="77777777" w:rsidR="00E85860" w:rsidRDefault="007108B9">
      <w:pPr>
        <w:pStyle w:val="ListParagraph"/>
        <w:numPr>
          <w:ilvl w:val="0"/>
          <w:numId w:val="3"/>
        </w:numPr>
        <w:tabs>
          <w:tab w:val="left" w:pos="830"/>
          <w:tab w:val="left" w:pos="831"/>
        </w:tabs>
        <w:spacing w:before="90"/>
        <w:rPr>
          <w:sz w:val="24"/>
        </w:rPr>
      </w:pPr>
      <w:r>
        <w:rPr>
          <w:sz w:val="24"/>
        </w:rPr>
        <w:t>Fee</w:t>
      </w:r>
      <w:r>
        <w:rPr>
          <w:spacing w:val="-2"/>
          <w:sz w:val="24"/>
        </w:rPr>
        <w:t xml:space="preserve"> </w:t>
      </w:r>
      <w:r>
        <w:rPr>
          <w:sz w:val="24"/>
        </w:rPr>
        <w:t>Basis:</w:t>
      </w:r>
    </w:p>
    <w:p w14:paraId="670939D0" w14:textId="77777777" w:rsidR="00E85860" w:rsidRDefault="00E85860">
      <w:pPr>
        <w:pStyle w:val="BodyText"/>
      </w:pPr>
    </w:p>
    <w:p w14:paraId="67FBC56A" w14:textId="77777777" w:rsidR="00E85860" w:rsidRDefault="007108B9">
      <w:pPr>
        <w:pStyle w:val="ListParagraph"/>
        <w:numPr>
          <w:ilvl w:val="1"/>
          <w:numId w:val="3"/>
        </w:numPr>
        <w:tabs>
          <w:tab w:val="left" w:pos="1550"/>
          <w:tab w:val="left" w:pos="1551"/>
          <w:tab w:val="left" w:pos="5536"/>
        </w:tabs>
        <w:ind w:right="249"/>
        <w:rPr>
          <w:sz w:val="24"/>
        </w:rPr>
      </w:pPr>
      <w:r>
        <w:rPr>
          <w:sz w:val="24"/>
        </w:rPr>
        <w:t xml:space="preserve">Matters referred to Attorney - Parties acknowledge that the above referenced matter is subject to the original contract between Client and </w:t>
      </w:r>
      <w:r>
        <w:rPr>
          <w:i/>
          <w:sz w:val="24"/>
        </w:rPr>
        <w:t xml:space="preserve">[referring attorney’s name] </w:t>
      </w:r>
      <w:r>
        <w:rPr>
          <w:sz w:val="24"/>
        </w:rPr>
        <w:t>and the fee as stated therein shall be the same fee to be charged by Attorney to Client, to</w:t>
      </w:r>
      <w:r>
        <w:rPr>
          <w:spacing w:val="-11"/>
          <w:sz w:val="24"/>
        </w:rPr>
        <w:t xml:space="preserve"> </w:t>
      </w:r>
      <w:r>
        <w:rPr>
          <w:sz w:val="24"/>
        </w:rPr>
        <w:t>wit:</w:t>
      </w:r>
      <w:r>
        <w:rPr>
          <w:spacing w:val="-1"/>
          <w:sz w:val="24"/>
        </w:rPr>
        <w:t xml:space="preserve"> </w:t>
      </w:r>
      <w:r>
        <w:rPr>
          <w:sz w:val="24"/>
          <w:u w:val="single"/>
        </w:rPr>
        <w:t xml:space="preserve"> </w:t>
      </w:r>
      <w:r>
        <w:rPr>
          <w:sz w:val="24"/>
          <w:u w:val="single"/>
        </w:rPr>
        <w:tab/>
      </w:r>
    </w:p>
    <w:p w14:paraId="40D16014" w14:textId="77777777" w:rsidR="00E85860" w:rsidRDefault="00E85860">
      <w:pPr>
        <w:pStyle w:val="BodyText"/>
        <w:rPr>
          <w:sz w:val="16"/>
        </w:rPr>
      </w:pPr>
    </w:p>
    <w:p w14:paraId="3B5FC0AC" w14:textId="77777777" w:rsidR="00E85860" w:rsidRDefault="007108B9">
      <w:pPr>
        <w:pStyle w:val="ListParagraph"/>
        <w:numPr>
          <w:ilvl w:val="1"/>
          <w:numId w:val="3"/>
        </w:numPr>
        <w:tabs>
          <w:tab w:val="left" w:pos="1550"/>
          <w:tab w:val="left" w:pos="1551"/>
        </w:tabs>
        <w:spacing w:before="90"/>
        <w:rPr>
          <w:sz w:val="24"/>
        </w:rPr>
      </w:pPr>
      <w:r>
        <w:rPr>
          <w:sz w:val="24"/>
        </w:rPr>
        <w:t>New matter</w:t>
      </w:r>
      <w:r>
        <w:rPr>
          <w:spacing w:val="-1"/>
          <w:sz w:val="24"/>
        </w:rPr>
        <w:t xml:space="preserve"> </w:t>
      </w:r>
      <w:r>
        <w:rPr>
          <w:sz w:val="24"/>
        </w:rPr>
        <w:t>fee:</w:t>
      </w:r>
    </w:p>
    <w:p w14:paraId="636F656B" w14:textId="77777777" w:rsidR="00E85860" w:rsidRDefault="00E85860">
      <w:pPr>
        <w:pStyle w:val="BodyText"/>
        <w:spacing w:before="2"/>
        <w:rPr>
          <w:sz w:val="16"/>
        </w:rPr>
      </w:pPr>
    </w:p>
    <w:p w14:paraId="43929908" w14:textId="77777777" w:rsidR="00E85860" w:rsidRDefault="007108B9">
      <w:pPr>
        <w:pStyle w:val="BodyText"/>
        <w:tabs>
          <w:tab w:val="left" w:pos="2510"/>
          <w:tab w:val="left" w:pos="2990"/>
          <w:tab w:val="left" w:pos="9228"/>
        </w:tabs>
        <w:spacing w:before="90"/>
        <w:ind w:left="1550"/>
      </w:pPr>
      <w:r>
        <w:rPr>
          <w:u w:val="single"/>
        </w:rPr>
        <w:t xml:space="preserve"> </w:t>
      </w:r>
      <w:r>
        <w:rPr>
          <w:u w:val="single"/>
        </w:rPr>
        <w:tab/>
      </w:r>
      <w:r>
        <w:tab/>
        <w:t>Client hereby agrees to compensate Attorney by</w:t>
      </w:r>
      <w:r>
        <w:rPr>
          <w:spacing w:val="-21"/>
        </w:rPr>
        <w:t xml:space="preserve"> </w:t>
      </w:r>
      <w:r>
        <w:t xml:space="preserve">paying </w:t>
      </w:r>
      <w:r>
        <w:rPr>
          <w:u w:val="single"/>
        </w:rPr>
        <w:t xml:space="preserve"> </w:t>
      </w:r>
      <w:r>
        <w:rPr>
          <w:u w:val="single"/>
        </w:rPr>
        <w:tab/>
      </w:r>
    </w:p>
    <w:p w14:paraId="6A05959B" w14:textId="77777777" w:rsidR="00E85860" w:rsidRDefault="007108B9">
      <w:pPr>
        <w:pStyle w:val="BodyText"/>
        <w:spacing w:before="2" w:line="275" w:lineRule="exact"/>
        <w:ind w:left="2990"/>
      </w:pPr>
      <w:r>
        <w:t>% of all amounts recovered on behalf of Client: OR</w:t>
      </w:r>
    </w:p>
    <w:p w14:paraId="73494302" w14:textId="77777777" w:rsidR="00E85860" w:rsidRDefault="007108B9">
      <w:pPr>
        <w:pStyle w:val="BodyText"/>
        <w:tabs>
          <w:tab w:val="left" w:pos="2510"/>
          <w:tab w:val="left" w:pos="2990"/>
          <w:tab w:val="left" w:pos="6522"/>
        </w:tabs>
        <w:spacing w:line="242" w:lineRule="auto"/>
        <w:ind w:left="2990" w:right="723" w:hanging="1440"/>
      </w:pPr>
      <w:r>
        <w:rPr>
          <w:u w:val="single"/>
        </w:rPr>
        <w:t xml:space="preserve"> </w:t>
      </w:r>
      <w:r>
        <w:rPr>
          <w:u w:val="single"/>
        </w:rPr>
        <w:tab/>
      </w:r>
      <w:r>
        <w:tab/>
        <w:t>Hourly fees at the rate</w:t>
      </w:r>
      <w:r>
        <w:rPr>
          <w:spacing w:val="-6"/>
        </w:rPr>
        <w:t xml:space="preserve"> </w:t>
      </w:r>
      <w:r>
        <w:t>of</w:t>
      </w:r>
      <w:r>
        <w:rPr>
          <w:spacing w:val="-1"/>
        </w:rPr>
        <w:t xml:space="preserve"> </w:t>
      </w:r>
      <w:r>
        <w:t>$</w:t>
      </w:r>
      <w:r>
        <w:rPr>
          <w:u w:val="single"/>
        </w:rPr>
        <w:tab/>
      </w:r>
      <w:r>
        <w:t>per hour, which may be reviewed and adjusted every 12</w:t>
      </w:r>
      <w:r>
        <w:rPr>
          <w:spacing w:val="-2"/>
        </w:rPr>
        <w:t xml:space="preserve"> </w:t>
      </w:r>
      <w:r>
        <w:t>months.</w:t>
      </w:r>
    </w:p>
    <w:p w14:paraId="5C9C8C8D" w14:textId="77777777" w:rsidR="00E85860" w:rsidRDefault="00E85860">
      <w:pPr>
        <w:pStyle w:val="BodyText"/>
        <w:spacing w:before="10"/>
        <w:rPr>
          <w:sz w:val="15"/>
        </w:rPr>
      </w:pPr>
    </w:p>
    <w:p w14:paraId="7CC8DB8E" w14:textId="043739FF" w:rsidR="00E85860" w:rsidRDefault="00401F45">
      <w:pPr>
        <w:pStyle w:val="ListParagraph"/>
        <w:numPr>
          <w:ilvl w:val="1"/>
          <w:numId w:val="3"/>
        </w:numPr>
        <w:tabs>
          <w:tab w:val="left" w:pos="1550"/>
          <w:tab w:val="left" w:pos="1551"/>
          <w:tab w:val="left" w:pos="5069"/>
        </w:tabs>
        <w:spacing w:before="92" w:line="237" w:lineRule="auto"/>
        <w:ind w:right="263"/>
        <w:rPr>
          <w:sz w:val="24"/>
        </w:rPr>
      </w:pPr>
      <w:r>
        <w:rPr>
          <w:noProof/>
        </w:rPr>
        <mc:AlternateContent>
          <mc:Choice Requires="wps">
            <w:drawing>
              <wp:anchor distT="0" distB="0" distL="114300" distR="114300" simplePos="0" relativeHeight="251656704" behindDoc="0" locked="0" layoutInCell="1" allowOverlap="1" wp14:anchorId="4B25AC60" wp14:editId="4E21DD65">
                <wp:simplePos x="0" y="0"/>
                <wp:positionH relativeFrom="page">
                  <wp:posOffset>920750</wp:posOffset>
                </wp:positionH>
                <wp:positionV relativeFrom="paragraph">
                  <wp:posOffset>777240</wp:posOffset>
                </wp:positionV>
                <wp:extent cx="2286000" cy="0"/>
                <wp:effectExtent l="19050" t="15240" r="19050" b="2286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273BA4" id="Line 1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5pt,61.2pt" to="252.5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" strokeweight=".48pt">
                <w10:wrap anchorx="page"/>
              </v:line>
            </w:pict>
          </mc:Fallback>
        </mc:AlternateContent>
      </w:r>
      <w:r w:rsidR="007108B9">
        <w:rPr>
          <w:sz w:val="24"/>
        </w:rPr>
        <w:t>Attorneys will charge lesser rates for work performed by Legal Assistants and/or Law Clerks at the rate</w:t>
      </w:r>
      <w:r w:rsidR="007108B9">
        <w:rPr>
          <w:spacing w:val="-4"/>
          <w:sz w:val="24"/>
        </w:rPr>
        <w:t xml:space="preserve"> </w:t>
      </w:r>
      <w:r w:rsidR="007108B9">
        <w:rPr>
          <w:sz w:val="24"/>
        </w:rPr>
        <w:t>of</w:t>
      </w:r>
      <w:r w:rsidR="007108B9">
        <w:rPr>
          <w:spacing w:val="-1"/>
          <w:sz w:val="24"/>
        </w:rPr>
        <w:t xml:space="preserve"> </w:t>
      </w:r>
      <w:r w:rsidR="007108B9">
        <w:rPr>
          <w:sz w:val="24"/>
        </w:rPr>
        <w:t>$</w:t>
      </w:r>
      <w:r w:rsidR="007108B9">
        <w:rPr>
          <w:sz w:val="24"/>
          <w:u w:val="single"/>
        </w:rPr>
        <w:tab/>
      </w:r>
      <w:r w:rsidR="007108B9">
        <w:rPr>
          <w:sz w:val="24"/>
        </w:rPr>
        <w:t>per</w:t>
      </w:r>
      <w:r w:rsidR="007108B9">
        <w:rPr>
          <w:spacing w:val="-1"/>
          <w:sz w:val="24"/>
        </w:rPr>
        <w:t xml:space="preserve"> </w:t>
      </w:r>
      <w:r w:rsidR="007108B9">
        <w:rPr>
          <w:sz w:val="24"/>
        </w:rPr>
        <w:t>hour.</w:t>
      </w:r>
    </w:p>
    <w:p w14:paraId="409BCABA" w14:textId="77777777" w:rsidR="00E85860" w:rsidRDefault="00E85860">
      <w:pPr>
        <w:spacing w:line="237" w:lineRule="auto"/>
        <w:rPr>
          <w:sz w:val="24"/>
        </w:rPr>
        <w:sectPr w:rsidR="00E85860">
          <w:pgSz w:w="12240" w:h="15840"/>
          <w:pgMar w:top="1500" w:right="1320" w:bottom="2200" w:left="1340" w:header="0" w:footer="1725" w:gutter="0"/>
          <w:cols w:space="720"/>
        </w:sectPr>
      </w:pPr>
    </w:p>
    <w:p w14:paraId="33BD0A07" w14:textId="77777777" w:rsidR="00E85860" w:rsidRDefault="00E85860">
      <w:pPr>
        <w:pStyle w:val="BodyText"/>
        <w:spacing w:before="5"/>
        <w:rPr>
          <w:sz w:val="29"/>
        </w:rPr>
      </w:pPr>
    </w:p>
    <w:p w14:paraId="76367AD1" w14:textId="77777777" w:rsidR="00E85860" w:rsidRDefault="007108B9">
      <w:pPr>
        <w:pStyle w:val="ListParagraph"/>
        <w:numPr>
          <w:ilvl w:val="1"/>
          <w:numId w:val="3"/>
        </w:numPr>
        <w:tabs>
          <w:tab w:val="left" w:pos="1550"/>
          <w:tab w:val="left" w:pos="1551"/>
        </w:tabs>
        <w:spacing w:before="90" w:line="275" w:lineRule="exact"/>
        <w:rPr>
          <w:sz w:val="24"/>
        </w:rPr>
      </w:pPr>
      <w:r>
        <w:rPr>
          <w:sz w:val="24"/>
        </w:rPr>
        <w:t>Client understands that in the event of appeal, the percentage shall increase</w:t>
      </w:r>
      <w:r>
        <w:rPr>
          <w:spacing w:val="-24"/>
          <w:sz w:val="24"/>
        </w:rPr>
        <w:t xml:space="preserve"> </w:t>
      </w:r>
      <w:r>
        <w:rPr>
          <w:sz w:val="24"/>
        </w:rPr>
        <w:t>to</w:t>
      </w:r>
    </w:p>
    <w:p w14:paraId="2312A0AF" w14:textId="77777777" w:rsidR="00E85860" w:rsidRDefault="007108B9">
      <w:pPr>
        <w:pStyle w:val="BodyText"/>
        <w:tabs>
          <w:tab w:val="left" w:pos="2270"/>
        </w:tabs>
        <w:ind w:left="1550" w:right="186"/>
      </w:pPr>
      <w:r>
        <w:rPr>
          <w:u w:val="single"/>
        </w:rPr>
        <w:t xml:space="preserve"> </w:t>
      </w:r>
      <w:r>
        <w:rPr>
          <w:u w:val="single"/>
        </w:rPr>
        <w:tab/>
      </w:r>
      <w:r>
        <w:t xml:space="preserve"> % on all amounts recovered. The parties agree that an appeal is defined as damages received either by collection or settlement after a docketing</w:t>
      </w:r>
      <w:r>
        <w:rPr>
          <w:spacing w:val="-41"/>
        </w:rPr>
        <w:t xml:space="preserve"> </w:t>
      </w:r>
      <w:r>
        <w:t>statement has been filed in the appropriate court of appeals following the entry of a Final Judgement in the underlying</w:t>
      </w:r>
      <w:r>
        <w:rPr>
          <w:spacing w:val="-3"/>
        </w:rPr>
        <w:t xml:space="preserve"> </w:t>
      </w:r>
      <w:r>
        <w:t>case.</w:t>
      </w:r>
    </w:p>
    <w:p w14:paraId="1CAB1DB0" w14:textId="77777777" w:rsidR="00E85860" w:rsidRDefault="00E85860">
      <w:pPr>
        <w:pStyle w:val="BodyText"/>
        <w:spacing w:before="1"/>
      </w:pPr>
    </w:p>
    <w:p w14:paraId="6B9EA0AF" w14:textId="77777777" w:rsidR="00E85860" w:rsidRDefault="007108B9">
      <w:pPr>
        <w:pStyle w:val="Heading1"/>
        <w:numPr>
          <w:ilvl w:val="0"/>
          <w:numId w:val="3"/>
        </w:numPr>
        <w:tabs>
          <w:tab w:val="left" w:pos="830"/>
          <w:tab w:val="left" w:pos="831"/>
        </w:tabs>
      </w:pPr>
      <w:r>
        <w:t>Calculation of Attorney’s</w:t>
      </w:r>
      <w:r>
        <w:rPr>
          <w:spacing w:val="-9"/>
        </w:rPr>
        <w:t xml:space="preserve"> </w:t>
      </w:r>
      <w:r>
        <w:t>Fees:</w:t>
      </w:r>
    </w:p>
    <w:p w14:paraId="3F8738CF" w14:textId="77777777" w:rsidR="00E85860" w:rsidRDefault="00E85860">
      <w:pPr>
        <w:pStyle w:val="BodyText"/>
        <w:rPr>
          <w:b/>
        </w:rPr>
      </w:pPr>
    </w:p>
    <w:p w14:paraId="419B31F1" w14:textId="77777777" w:rsidR="00E85860" w:rsidRDefault="007108B9">
      <w:pPr>
        <w:pStyle w:val="BodyText"/>
        <w:ind w:left="110" w:right="326" w:firstLine="720"/>
      </w:pPr>
      <w:r>
        <w:t>The amount of Attorney’s fees under this contract shall be calculated based upon the gross amount recovered. Any expenses paid on behalf of the Client will be deducted from the Client’s percentage/share of the gross recovery. Any fee owing to the referring/participating attorney shall come from Attorney’s share of fees authorized by this contract, unless Client has specifically retained other counsel on a different fee basis.</w:t>
      </w:r>
    </w:p>
    <w:p w14:paraId="79D7D518" w14:textId="77777777" w:rsidR="00E85860" w:rsidRDefault="00E85860">
      <w:pPr>
        <w:pStyle w:val="BodyText"/>
      </w:pPr>
    </w:p>
    <w:p w14:paraId="68170528" w14:textId="77777777" w:rsidR="00E85860" w:rsidRDefault="007108B9">
      <w:pPr>
        <w:pStyle w:val="Heading1"/>
        <w:numPr>
          <w:ilvl w:val="0"/>
          <w:numId w:val="3"/>
        </w:numPr>
        <w:tabs>
          <w:tab w:val="left" w:pos="830"/>
          <w:tab w:val="left" w:pos="831"/>
        </w:tabs>
      </w:pPr>
      <w:r>
        <w:t>Expenses:</w:t>
      </w:r>
    </w:p>
    <w:p w14:paraId="562DD115" w14:textId="77777777" w:rsidR="00E85860" w:rsidRDefault="00E85860">
      <w:pPr>
        <w:pStyle w:val="BodyText"/>
        <w:rPr>
          <w:b/>
        </w:rPr>
      </w:pPr>
    </w:p>
    <w:p w14:paraId="36BAEEA4" w14:textId="77777777" w:rsidR="00E85860" w:rsidRDefault="007108B9">
      <w:pPr>
        <w:pStyle w:val="ListParagraph"/>
        <w:numPr>
          <w:ilvl w:val="1"/>
          <w:numId w:val="3"/>
        </w:numPr>
        <w:tabs>
          <w:tab w:val="left" w:pos="1550"/>
          <w:tab w:val="left" w:pos="1551"/>
        </w:tabs>
        <w:spacing w:before="1"/>
        <w:ind w:right="156"/>
        <w:rPr>
          <w:sz w:val="24"/>
        </w:rPr>
      </w:pPr>
      <w:r>
        <w:rPr>
          <w:sz w:val="24"/>
        </w:rPr>
        <w:t>Client agrees to reimburse Attorney for any and all out of pocket expenses incurred by attorney in connection with the prosecution and settlement of claims, including but not limited to, court costs, filing fees, deposition fee, transcript fees, reproduction fees, expert witness fees, travel expenses, investigative expenses, long distance telephone expenses, and other expenses which Attorney determines to be necessary in the pursuit of Client’s</w:t>
      </w:r>
      <w:r>
        <w:rPr>
          <w:spacing w:val="-6"/>
          <w:sz w:val="24"/>
        </w:rPr>
        <w:t xml:space="preserve"> </w:t>
      </w:r>
      <w:r>
        <w:rPr>
          <w:sz w:val="24"/>
        </w:rPr>
        <w:t>claims.</w:t>
      </w:r>
    </w:p>
    <w:p w14:paraId="3C61E584" w14:textId="77777777" w:rsidR="00E85860" w:rsidRDefault="00E85860">
      <w:pPr>
        <w:pStyle w:val="BodyText"/>
        <w:spacing w:before="9"/>
        <w:rPr>
          <w:sz w:val="23"/>
        </w:rPr>
      </w:pPr>
    </w:p>
    <w:p w14:paraId="12AECDED" w14:textId="77777777" w:rsidR="00E85860" w:rsidRDefault="007108B9">
      <w:pPr>
        <w:pStyle w:val="ListParagraph"/>
        <w:numPr>
          <w:ilvl w:val="1"/>
          <w:numId w:val="3"/>
        </w:numPr>
        <w:tabs>
          <w:tab w:val="left" w:pos="1550"/>
          <w:tab w:val="left" w:pos="1551"/>
        </w:tabs>
        <w:spacing w:line="242" w:lineRule="auto"/>
        <w:ind w:right="849"/>
        <w:rPr>
          <w:sz w:val="24"/>
        </w:rPr>
      </w:pPr>
      <w:r>
        <w:rPr>
          <w:sz w:val="24"/>
        </w:rPr>
        <w:t>Deduction of Expenses: All such expenses will be deducted from the gross recovery after the calculation of Attorney’s</w:t>
      </w:r>
      <w:r>
        <w:rPr>
          <w:spacing w:val="-4"/>
          <w:sz w:val="24"/>
        </w:rPr>
        <w:t xml:space="preserve"> </w:t>
      </w:r>
      <w:r>
        <w:rPr>
          <w:sz w:val="24"/>
        </w:rPr>
        <w:t>fees.</w:t>
      </w:r>
    </w:p>
    <w:p w14:paraId="571EAFD3" w14:textId="77777777" w:rsidR="00E85860" w:rsidRDefault="00E85860">
      <w:pPr>
        <w:pStyle w:val="BodyText"/>
        <w:spacing w:before="8"/>
        <w:rPr>
          <w:sz w:val="23"/>
        </w:rPr>
      </w:pPr>
    </w:p>
    <w:p w14:paraId="4F4C0A5E" w14:textId="77777777" w:rsidR="00E85860" w:rsidRDefault="007108B9">
      <w:pPr>
        <w:pStyle w:val="ListParagraph"/>
        <w:numPr>
          <w:ilvl w:val="1"/>
          <w:numId w:val="3"/>
        </w:numPr>
        <w:tabs>
          <w:tab w:val="left" w:pos="1550"/>
          <w:tab w:val="left" w:pos="1551"/>
        </w:tabs>
        <w:ind w:right="416"/>
        <w:rPr>
          <w:sz w:val="24"/>
        </w:rPr>
      </w:pPr>
      <w:r>
        <w:rPr>
          <w:sz w:val="24"/>
        </w:rPr>
        <w:t>Disclaimer of Non-litigation Expenses: The Attorney’s responsibility to prepay any and all expenses associated with the legal matter do not include any of the following:</w:t>
      </w:r>
    </w:p>
    <w:p w14:paraId="33369463" w14:textId="77777777" w:rsidR="00E85860" w:rsidRDefault="007108B9">
      <w:pPr>
        <w:pStyle w:val="ListParagraph"/>
        <w:numPr>
          <w:ilvl w:val="2"/>
          <w:numId w:val="3"/>
        </w:numPr>
        <w:tabs>
          <w:tab w:val="left" w:pos="2270"/>
          <w:tab w:val="left" w:pos="2271"/>
        </w:tabs>
        <w:spacing w:line="274" w:lineRule="exact"/>
        <w:rPr>
          <w:sz w:val="24"/>
        </w:rPr>
      </w:pPr>
      <w:r>
        <w:rPr>
          <w:sz w:val="24"/>
        </w:rPr>
        <w:t>Normal day-to-day living expenses of the Client and/or Client’s</w:t>
      </w:r>
      <w:r>
        <w:rPr>
          <w:spacing w:val="-17"/>
          <w:sz w:val="24"/>
        </w:rPr>
        <w:t xml:space="preserve"> </w:t>
      </w:r>
      <w:r>
        <w:rPr>
          <w:sz w:val="24"/>
        </w:rPr>
        <w:t>family;</w:t>
      </w:r>
    </w:p>
    <w:p w14:paraId="4FE76471" w14:textId="77777777" w:rsidR="00E85860" w:rsidRDefault="007108B9">
      <w:pPr>
        <w:pStyle w:val="ListParagraph"/>
        <w:numPr>
          <w:ilvl w:val="2"/>
          <w:numId w:val="3"/>
        </w:numPr>
        <w:tabs>
          <w:tab w:val="left" w:pos="2270"/>
          <w:tab w:val="left" w:pos="2271"/>
        </w:tabs>
        <w:spacing w:before="3"/>
        <w:ind w:right="290"/>
        <w:rPr>
          <w:sz w:val="24"/>
        </w:rPr>
      </w:pPr>
      <w:r>
        <w:rPr>
          <w:sz w:val="24"/>
        </w:rPr>
        <w:t>Payment of medical bills for services provided, except upon the financial distribution of settlement proceeds, or other damages recovered in resolution of the Client’s claims;</w:t>
      </w:r>
      <w:r>
        <w:rPr>
          <w:spacing w:val="-4"/>
          <w:sz w:val="24"/>
        </w:rPr>
        <w:t xml:space="preserve"> </w:t>
      </w:r>
      <w:r>
        <w:rPr>
          <w:sz w:val="24"/>
        </w:rPr>
        <w:t>and</w:t>
      </w:r>
    </w:p>
    <w:p w14:paraId="7B053204" w14:textId="77777777" w:rsidR="00E85860" w:rsidRDefault="007108B9">
      <w:pPr>
        <w:pStyle w:val="ListParagraph"/>
        <w:numPr>
          <w:ilvl w:val="2"/>
          <w:numId w:val="3"/>
        </w:numPr>
        <w:tabs>
          <w:tab w:val="left" w:pos="2271"/>
        </w:tabs>
        <w:ind w:right="123"/>
        <w:jc w:val="both"/>
        <w:rPr>
          <w:sz w:val="24"/>
        </w:rPr>
      </w:pPr>
      <w:r>
        <w:rPr>
          <w:sz w:val="24"/>
        </w:rPr>
        <w:t>The Client’s legal fees incurred for matters not associated with the matters for which Attorney has been retained, or for any other expense incurred by the Client including tuition, fines or other expenses not directly incurred</w:t>
      </w:r>
      <w:r>
        <w:rPr>
          <w:spacing w:val="-30"/>
          <w:sz w:val="24"/>
        </w:rPr>
        <w:t xml:space="preserve"> </w:t>
      </w:r>
      <w:r>
        <w:rPr>
          <w:sz w:val="24"/>
        </w:rPr>
        <w:t>in the pursuit of Client’s claims or as directed by the</w:t>
      </w:r>
      <w:r>
        <w:rPr>
          <w:spacing w:val="-10"/>
          <w:sz w:val="24"/>
        </w:rPr>
        <w:t xml:space="preserve"> </w:t>
      </w:r>
      <w:r>
        <w:rPr>
          <w:sz w:val="24"/>
        </w:rPr>
        <w:t>Attorney.</w:t>
      </w:r>
    </w:p>
    <w:p w14:paraId="115CC409" w14:textId="77777777" w:rsidR="00E85860" w:rsidRDefault="00E85860">
      <w:pPr>
        <w:pStyle w:val="BodyText"/>
      </w:pPr>
    </w:p>
    <w:p w14:paraId="2ED9350F" w14:textId="77777777" w:rsidR="00E85860" w:rsidRDefault="007108B9">
      <w:pPr>
        <w:pStyle w:val="ListParagraph"/>
        <w:numPr>
          <w:ilvl w:val="1"/>
          <w:numId w:val="3"/>
        </w:numPr>
        <w:tabs>
          <w:tab w:val="left" w:pos="1550"/>
          <w:tab w:val="left" w:pos="1551"/>
        </w:tabs>
        <w:ind w:right="164"/>
        <w:rPr>
          <w:sz w:val="24"/>
        </w:rPr>
      </w:pPr>
      <w:r>
        <w:rPr>
          <w:sz w:val="24"/>
        </w:rPr>
        <w:t>Expenses Absorbed by Client: In the event there is no recovery made on behalf</w:t>
      </w:r>
      <w:r>
        <w:rPr>
          <w:spacing w:val="-29"/>
          <w:sz w:val="24"/>
        </w:rPr>
        <w:t xml:space="preserve"> </w:t>
      </w:r>
      <w:r>
        <w:rPr>
          <w:sz w:val="24"/>
        </w:rPr>
        <w:t>of Client, or insufficient recovery to result in a net payment to client if Attorneys fees are paid first, Attorney agrees to change the calculation of attorney fees so that such proceeds will be applied as</w:t>
      </w:r>
      <w:r>
        <w:rPr>
          <w:spacing w:val="-5"/>
          <w:sz w:val="24"/>
        </w:rPr>
        <w:t xml:space="preserve"> </w:t>
      </w:r>
      <w:r>
        <w:rPr>
          <w:sz w:val="24"/>
        </w:rPr>
        <w:t>follows:</w:t>
      </w:r>
    </w:p>
    <w:p w14:paraId="5DD5453B" w14:textId="77777777" w:rsidR="00E85860" w:rsidRDefault="007108B9">
      <w:pPr>
        <w:pStyle w:val="ListParagraph"/>
        <w:numPr>
          <w:ilvl w:val="2"/>
          <w:numId w:val="3"/>
        </w:numPr>
        <w:tabs>
          <w:tab w:val="left" w:pos="2270"/>
          <w:tab w:val="left" w:pos="2271"/>
        </w:tabs>
        <w:rPr>
          <w:sz w:val="24"/>
        </w:rPr>
      </w:pPr>
      <w:r>
        <w:rPr>
          <w:sz w:val="24"/>
        </w:rPr>
        <w:t>First to the payment of all outstanding costs;</w:t>
      </w:r>
      <w:r>
        <w:rPr>
          <w:spacing w:val="-8"/>
          <w:sz w:val="24"/>
        </w:rPr>
        <w:t xml:space="preserve"> </w:t>
      </w:r>
      <w:r>
        <w:rPr>
          <w:sz w:val="24"/>
        </w:rPr>
        <w:t>then</w:t>
      </w:r>
    </w:p>
    <w:p w14:paraId="59CDDEE5" w14:textId="77777777" w:rsidR="00E85860" w:rsidRDefault="00E85860">
      <w:pPr>
        <w:rPr>
          <w:sz w:val="24"/>
        </w:rPr>
        <w:sectPr w:rsidR="00E85860">
          <w:footerReference w:type="even" r:id="rId10"/>
          <w:footerReference w:type="default" r:id="rId11"/>
          <w:pgSz w:w="12240" w:h="15840"/>
          <w:pgMar w:top="1500" w:right="1320" w:bottom="1760" w:left="1340" w:header="0" w:footer="1568" w:gutter="0"/>
          <w:pgNumType w:start="3"/>
          <w:cols w:space="720"/>
        </w:sectPr>
      </w:pPr>
    </w:p>
    <w:p w14:paraId="49ECD7B3" w14:textId="77777777" w:rsidR="00E85860" w:rsidRDefault="00E85860">
      <w:pPr>
        <w:pStyle w:val="BodyText"/>
        <w:spacing w:before="5"/>
        <w:rPr>
          <w:sz w:val="29"/>
        </w:rPr>
      </w:pPr>
    </w:p>
    <w:p w14:paraId="1E1BC612" w14:textId="77777777" w:rsidR="00E85860" w:rsidRDefault="007108B9">
      <w:pPr>
        <w:pStyle w:val="ListParagraph"/>
        <w:numPr>
          <w:ilvl w:val="2"/>
          <w:numId w:val="3"/>
        </w:numPr>
        <w:tabs>
          <w:tab w:val="left" w:pos="2270"/>
          <w:tab w:val="left" w:pos="2271"/>
        </w:tabs>
        <w:spacing w:before="90" w:line="275" w:lineRule="exact"/>
        <w:rPr>
          <w:sz w:val="24"/>
        </w:rPr>
      </w:pPr>
      <w:r>
        <w:rPr>
          <w:sz w:val="24"/>
        </w:rPr>
        <w:t>any balance to the payment of Attorney’s fees as agreed above;</w:t>
      </w:r>
      <w:r>
        <w:rPr>
          <w:spacing w:val="-14"/>
          <w:sz w:val="24"/>
        </w:rPr>
        <w:t xml:space="preserve"> </w:t>
      </w:r>
      <w:r>
        <w:rPr>
          <w:sz w:val="24"/>
        </w:rPr>
        <w:t>then</w:t>
      </w:r>
    </w:p>
    <w:p w14:paraId="2A8A646D" w14:textId="77777777" w:rsidR="00E85860" w:rsidRDefault="007108B9">
      <w:pPr>
        <w:pStyle w:val="ListParagraph"/>
        <w:numPr>
          <w:ilvl w:val="2"/>
          <w:numId w:val="3"/>
        </w:numPr>
        <w:tabs>
          <w:tab w:val="left" w:pos="2270"/>
          <w:tab w:val="left" w:pos="2271"/>
        </w:tabs>
        <w:spacing w:line="275" w:lineRule="exact"/>
        <w:rPr>
          <w:sz w:val="24"/>
        </w:rPr>
      </w:pPr>
      <w:r>
        <w:rPr>
          <w:sz w:val="24"/>
        </w:rPr>
        <w:t>any remainder to the</w:t>
      </w:r>
      <w:r>
        <w:rPr>
          <w:spacing w:val="-2"/>
          <w:sz w:val="24"/>
        </w:rPr>
        <w:t xml:space="preserve"> </w:t>
      </w:r>
      <w:r>
        <w:rPr>
          <w:sz w:val="24"/>
        </w:rPr>
        <w:t>client.</w:t>
      </w:r>
    </w:p>
    <w:p w14:paraId="1A3B72CE" w14:textId="77777777" w:rsidR="00E85860" w:rsidRDefault="007108B9">
      <w:pPr>
        <w:pStyle w:val="BodyText"/>
        <w:tabs>
          <w:tab w:val="left" w:pos="2270"/>
        </w:tabs>
        <w:spacing w:before="2"/>
        <w:ind w:left="2270" w:right="343" w:hanging="720"/>
      </w:pPr>
      <w:r>
        <w:t>iii.</w:t>
      </w:r>
      <w:r>
        <w:tab/>
        <w:t>In no event will Client be liable for costs incurred which are not covered by the damages recovered. Such excess costs will be borne directly by Attorney.</w:t>
      </w:r>
    </w:p>
    <w:p w14:paraId="75B00E11" w14:textId="77777777" w:rsidR="00E85860" w:rsidRDefault="00E85860">
      <w:pPr>
        <w:pStyle w:val="BodyText"/>
      </w:pPr>
    </w:p>
    <w:p w14:paraId="7E189C15" w14:textId="77777777" w:rsidR="00E85860" w:rsidRDefault="007108B9">
      <w:pPr>
        <w:pStyle w:val="Heading1"/>
        <w:numPr>
          <w:ilvl w:val="0"/>
          <w:numId w:val="3"/>
        </w:numPr>
        <w:tabs>
          <w:tab w:val="left" w:pos="830"/>
          <w:tab w:val="left" w:pos="831"/>
        </w:tabs>
        <w:rPr>
          <w:b w:val="0"/>
        </w:rPr>
      </w:pPr>
      <w:r>
        <w:t>Medical Subrogation and Use of Attorney Trust</w:t>
      </w:r>
      <w:r>
        <w:rPr>
          <w:spacing w:val="-4"/>
        </w:rPr>
        <w:t xml:space="preserve"> </w:t>
      </w:r>
      <w:r>
        <w:t>Account</w:t>
      </w:r>
      <w:r>
        <w:rPr>
          <w:b w:val="0"/>
        </w:rPr>
        <w:t>:</w:t>
      </w:r>
    </w:p>
    <w:p w14:paraId="1128BFDA" w14:textId="77777777" w:rsidR="00E85860" w:rsidRDefault="00E85860">
      <w:pPr>
        <w:pStyle w:val="BodyText"/>
      </w:pPr>
    </w:p>
    <w:p w14:paraId="6354C929" w14:textId="77777777" w:rsidR="00E85860" w:rsidRDefault="007108B9">
      <w:pPr>
        <w:pStyle w:val="BodyText"/>
        <w:spacing w:before="1"/>
        <w:ind w:left="110" w:right="146" w:firstLine="720"/>
      </w:pPr>
      <w:r>
        <w:t xml:space="preserve">With regard to the payment of medical bills from the settlement or recovery, Client understands that such funds are drawn from the Client’s portion of the recovery always after the calculation of attorney’s fees. Client further understands that any of Client’s funds that may come into Attorney’s possession must be deposited or held in a “IOLTA” account, as designated by </w:t>
      </w:r>
      <w:r w:rsidR="00CE27BE">
        <w:t>{insert state bar name}</w:t>
      </w:r>
      <w:r>
        <w:t>. No funds placed in the Attorney’s “IOLTA” trust account, maintained pursuant to State Bar Rules, will earn interest recoverable by the</w:t>
      </w:r>
      <w:r>
        <w:rPr>
          <w:spacing w:val="-12"/>
        </w:rPr>
        <w:t xml:space="preserve"> </w:t>
      </w:r>
      <w:r>
        <w:t>client.</w:t>
      </w:r>
    </w:p>
    <w:p w14:paraId="46B62839" w14:textId="77777777" w:rsidR="00E85860" w:rsidRDefault="00E85860">
      <w:pPr>
        <w:pStyle w:val="BodyText"/>
        <w:spacing w:before="9"/>
        <w:rPr>
          <w:sz w:val="23"/>
        </w:rPr>
      </w:pPr>
    </w:p>
    <w:p w14:paraId="5531F5FC" w14:textId="77777777" w:rsidR="00E85860" w:rsidRDefault="007108B9">
      <w:pPr>
        <w:pStyle w:val="Heading1"/>
        <w:numPr>
          <w:ilvl w:val="0"/>
          <w:numId w:val="3"/>
        </w:numPr>
        <w:tabs>
          <w:tab w:val="left" w:pos="830"/>
          <w:tab w:val="left" w:pos="831"/>
        </w:tabs>
        <w:rPr>
          <w:b w:val="0"/>
        </w:rPr>
      </w:pPr>
      <w:r>
        <w:t>Attorney’s Representations and</w:t>
      </w:r>
      <w:r>
        <w:rPr>
          <w:spacing w:val="-1"/>
        </w:rPr>
        <w:t xml:space="preserve"> </w:t>
      </w:r>
      <w:r>
        <w:t>Warranties</w:t>
      </w:r>
      <w:r>
        <w:rPr>
          <w:b w:val="0"/>
        </w:rPr>
        <w:t>:</w:t>
      </w:r>
    </w:p>
    <w:p w14:paraId="78B6B83C" w14:textId="77777777" w:rsidR="00E85860" w:rsidRDefault="00E85860">
      <w:pPr>
        <w:pStyle w:val="BodyText"/>
      </w:pPr>
    </w:p>
    <w:p w14:paraId="14C6C106" w14:textId="77777777" w:rsidR="00E85860" w:rsidRDefault="007108B9">
      <w:pPr>
        <w:pStyle w:val="BodyText"/>
        <w:ind w:left="110" w:right="558" w:firstLine="720"/>
      </w:pPr>
      <w:r>
        <w:t>Client understands Attorney(s) have made no representations, promises or warranties concerning the likelihood of a favorable outcome on any action filed or to be filed. Any statements by Attorneys in this regard are statements of opinion only.</w:t>
      </w:r>
    </w:p>
    <w:p w14:paraId="27E7B3F6" w14:textId="77777777" w:rsidR="00E85860" w:rsidRDefault="00E85860">
      <w:pPr>
        <w:pStyle w:val="BodyText"/>
      </w:pPr>
    </w:p>
    <w:p w14:paraId="7EEFA15B" w14:textId="77777777" w:rsidR="00E85860" w:rsidRDefault="007108B9">
      <w:pPr>
        <w:pStyle w:val="Heading1"/>
        <w:numPr>
          <w:ilvl w:val="0"/>
          <w:numId w:val="3"/>
        </w:numPr>
        <w:tabs>
          <w:tab w:val="left" w:pos="830"/>
          <w:tab w:val="left" w:pos="831"/>
        </w:tabs>
        <w:rPr>
          <w:b w:val="0"/>
        </w:rPr>
      </w:pPr>
      <w:r>
        <w:t>Attorney</w:t>
      </w:r>
      <w:r>
        <w:rPr>
          <w:spacing w:val="-1"/>
        </w:rPr>
        <w:t xml:space="preserve"> </w:t>
      </w:r>
      <w:r>
        <w:t>Duties</w:t>
      </w:r>
      <w:r>
        <w:rPr>
          <w:b w:val="0"/>
        </w:rPr>
        <w:t>:</w:t>
      </w:r>
    </w:p>
    <w:p w14:paraId="4A0E1AB7" w14:textId="77777777" w:rsidR="00E85860" w:rsidRDefault="00E85860">
      <w:pPr>
        <w:pStyle w:val="BodyText"/>
      </w:pPr>
    </w:p>
    <w:p w14:paraId="1A23C5A9" w14:textId="77777777" w:rsidR="00E85860" w:rsidRDefault="007108B9">
      <w:pPr>
        <w:pStyle w:val="BodyText"/>
        <w:ind w:left="110" w:right="267" w:firstLine="720"/>
      </w:pPr>
      <w:r>
        <w:t>Attorney agrees to represent Client at all hearings, trials, mediations, or settlement conferences in the above referenced matter and any related matter necessary to the resolution to the pending controversy. Attorney will communicate all settlement offers with Client and will not settle or compromise any of Client’s claims without Client’s authorization.</w:t>
      </w:r>
    </w:p>
    <w:p w14:paraId="69629C70" w14:textId="77777777" w:rsidR="00E85860" w:rsidRDefault="00E85860">
      <w:pPr>
        <w:pStyle w:val="BodyText"/>
        <w:spacing w:before="2"/>
      </w:pPr>
    </w:p>
    <w:p w14:paraId="07186FCC" w14:textId="77777777" w:rsidR="00E85860" w:rsidRDefault="007108B9">
      <w:pPr>
        <w:pStyle w:val="Heading1"/>
        <w:numPr>
          <w:ilvl w:val="0"/>
          <w:numId w:val="3"/>
        </w:numPr>
        <w:tabs>
          <w:tab w:val="left" w:pos="830"/>
          <w:tab w:val="left" w:pos="831"/>
        </w:tabs>
        <w:spacing w:before="1"/>
        <w:rPr>
          <w:b w:val="0"/>
        </w:rPr>
      </w:pPr>
      <w:r>
        <w:t>Client’s</w:t>
      </w:r>
      <w:r>
        <w:rPr>
          <w:spacing w:val="-1"/>
        </w:rPr>
        <w:t xml:space="preserve"> </w:t>
      </w:r>
      <w:r>
        <w:t>Rights</w:t>
      </w:r>
      <w:r>
        <w:rPr>
          <w:b w:val="0"/>
        </w:rPr>
        <w:t>:</w:t>
      </w:r>
    </w:p>
    <w:p w14:paraId="4F85A94B" w14:textId="77777777" w:rsidR="00E85860" w:rsidRDefault="00E85860">
      <w:pPr>
        <w:pStyle w:val="BodyText"/>
        <w:spacing w:before="11"/>
        <w:rPr>
          <w:sz w:val="23"/>
        </w:rPr>
      </w:pPr>
    </w:p>
    <w:p w14:paraId="55BC8753" w14:textId="77777777" w:rsidR="00E85860" w:rsidRDefault="007108B9">
      <w:pPr>
        <w:pStyle w:val="ListParagraph"/>
        <w:numPr>
          <w:ilvl w:val="1"/>
          <w:numId w:val="3"/>
        </w:numPr>
        <w:tabs>
          <w:tab w:val="left" w:pos="1550"/>
          <w:tab w:val="left" w:pos="1551"/>
        </w:tabs>
        <w:spacing w:line="275" w:lineRule="exact"/>
        <w:rPr>
          <w:sz w:val="24"/>
        </w:rPr>
      </w:pPr>
      <w:r>
        <w:rPr>
          <w:sz w:val="24"/>
        </w:rPr>
        <w:t>You have the right to be kept informed on the progress of this</w:t>
      </w:r>
      <w:r>
        <w:rPr>
          <w:spacing w:val="-11"/>
          <w:sz w:val="24"/>
        </w:rPr>
        <w:t xml:space="preserve"> </w:t>
      </w:r>
      <w:r>
        <w:rPr>
          <w:sz w:val="24"/>
        </w:rPr>
        <w:t>case;</w:t>
      </w:r>
    </w:p>
    <w:p w14:paraId="3CA05644" w14:textId="77777777" w:rsidR="00E85860" w:rsidRDefault="007108B9">
      <w:pPr>
        <w:pStyle w:val="ListParagraph"/>
        <w:numPr>
          <w:ilvl w:val="1"/>
          <w:numId w:val="3"/>
        </w:numPr>
        <w:tabs>
          <w:tab w:val="left" w:pos="1550"/>
          <w:tab w:val="left" w:pos="1551"/>
        </w:tabs>
        <w:spacing w:line="242" w:lineRule="auto"/>
        <w:ind w:right="1123"/>
        <w:rPr>
          <w:sz w:val="24"/>
        </w:rPr>
      </w:pPr>
      <w:r>
        <w:rPr>
          <w:sz w:val="24"/>
        </w:rPr>
        <w:t>You have the right to expect our office to collaborate with you to seek a resolution of your legal matter with dignity and</w:t>
      </w:r>
      <w:r>
        <w:rPr>
          <w:spacing w:val="-7"/>
          <w:sz w:val="24"/>
        </w:rPr>
        <w:t xml:space="preserve"> </w:t>
      </w:r>
      <w:r>
        <w:rPr>
          <w:sz w:val="24"/>
        </w:rPr>
        <w:t>integrity;</w:t>
      </w:r>
    </w:p>
    <w:p w14:paraId="6E1A43BF" w14:textId="77777777" w:rsidR="00E85860" w:rsidRDefault="007108B9">
      <w:pPr>
        <w:pStyle w:val="ListParagraph"/>
        <w:numPr>
          <w:ilvl w:val="1"/>
          <w:numId w:val="3"/>
        </w:numPr>
        <w:tabs>
          <w:tab w:val="left" w:pos="1550"/>
          <w:tab w:val="left" w:pos="1551"/>
        </w:tabs>
        <w:spacing w:line="242" w:lineRule="auto"/>
        <w:ind w:right="896"/>
        <w:rPr>
          <w:sz w:val="24"/>
        </w:rPr>
      </w:pPr>
      <w:r>
        <w:rPr>
          <w:sz w:val="24"/>
        </w:rPr>
        <w:t>You have a right to an accounting of all funds or property coming into our possession and a complete explanation of attorney’s</w:t>
      </w:r>
      <w:r>
        <w:rPr>
          <w:spacing w:val="-7"/>
          <w:sz w:val="24"/>
        </w:rPr>
        <w:t xml:space="preserve"> </w:t>
      </w:r>
      <w:r>
        <w:rPr>
          <w:sz w:val="24"/>
        </w:rPr>
        <w:t>fees;</w:t>
      </w:r>
    </w:p>
    <w:p w14:paraId="00A5D673" w14:textId="77777777" w:rsidR="00E85860" w:rsidRDefault="007108B9">
      <w:pPr>
        <w:pStyle w:val="ListParagraph"/>
        <w:numPr>
          <w:ilvl w:val="1"/>
          <w:numId w:val="3"/>
        </w:numPr>
        <w:tabs>
          <w:tab w:val="left" w:pos="1550"/>
          <w:tab w:val="left" w:pos="1551"/>
        </w:tabs>
        <w:spacing w:line="271" w:lineRule="exact"/>
        <w:rPr>
          <w:sz w:val="24"/>
        </w:rPr>
      </w:pPr>
      <w:r>
        <w:rPr>
          <w:sz w:val="24"/>
        </w:rPr>
        <w:t>You have the right to expect the respect and courtesy of our</w:t>
      </w:r>
      <w:r>
        <w:rPr>
          <w:spacing w:val="-11"/>
          <w:sz w:val="24"/>
        </w:rPr>
        <w:t xml:space="preserve"> </w:t>
      </w:r>
      <w:r>
        <w:rPr>
          <w:sz w:val="24"/>
        </w:rPr>
        <w:t>staff.</w:t>
      </w:r>
    </w:p>
    <w:p w14:paraId="7520A828" w14:textId="77777777" w:rsidR="00E85860" w:rsidRDefault="00E85860">
      <w:pPr>
        <w:pStyle w:val="BodyText"/>
        <w:spacing w:before="5"/>
        <w:rPr>
          <w:sz w:val="23"/>
        </w:rPr>
      </w:pPr>
    </w:p>
    <w:p w14:paraId="00DFF116" w14:textId="77777777" w:rsidR="00E85860" w:rsidRDefault="007108B9">
      <w:pPr>
        <w:pStyle w:val="Heading1"/>
        <w:numPr>
          <w:ilvl w:val="0"/>
          <w:numId w:val="3"/>
        </w:numPr>
        <w:tabs>
          <w:tab w:val="left" w:pos="830"/>
          <w:tab w:val="left" w:pos="831"/>
        </w:tabs>
      </w:pPr>
      <w:r>
        <w:t>Client</w:t>
      </w:r>
      <w:r>
        <w:rPr>
          <w:spacing w:val="-1"/>
        </w:rPr>
        <w:t xml:space="preserve"> </w:t>
      </w:r>
      <w:r>
        <w:t>Responsibilities:</w:t>
      </w:r>
    </w:p>
    <w:p w14:paraId="2A307CE2" w14:textId="77777777" w:rsidR="00E85860" w:rsidRDefault="00E85860">
      <w:pPr>
        <w:pStyle w:val="BodyText"/>
        <w:rPr>
          <w:b/>
        </w:rPr>
      </w:pPr>
    </w:p>
    <w:p w14:paraId="2133C42B" w14:textId="77777777" w:rsidR="00E85860" w:rsidRDefault="007108B9">
      <w:pPr>
        <w:pStyle w:val="BodyText"/>
        <w:spacing w:line="242" w:lineRule="auto"/>
        <w:ind w:left="110" w:right="498" w:firstLine="720"/>
      </w:pPr>
      <w:r>
        <w:t>Attorney and Client agree that the Client will have the following duties in pursuit of a resolution of Client’s claims:</w:t>
      </w:r>
    </w:p>
    <w:p w14:paraId="59F97156" w14:textId="77777777" w:rsidR="00E85860" w:rsidRDefault="00E85860">
      <w:pPr>
        <w:spacing w:line="242" w:lineRule="auto"/>
        <w:sectPr w:rsidR="00E85860">
          <w:pgSz w:w="12240" w:h="15840"/>
          <w:pgMar w:top="1500" w:right="1320" w:bottom="2040" w:left="1340" w:header="0" w:footer="1843" w:gutter="0"/>
          <w:cols w:space="720"/>
        </w:sectPr>
      </w:pPr>
    </w:p>
    <w:p w14:paraId="517DCBEB" w14:textId="77777777" w:rsidR="00E85860" w:rsidRDefault="00E85860">
      <w:pPr>
        <w:pStyle w:val="BodyText"/>
        <w:spacing w:before="5"/>
        <w:rPr>
          <w:sz w:val="29"/>
        </w:rPr>
      </w:pPr>
    </w:p>
    <w:p w14:paraId="6204C618" w14:textId="77777777" w:rsidR="00E85860" w:rsidRDefault="007108B9">
      <w:pPr>
        <w:pStyle w:val="ListParagraph"/>
        <w:numPr>
          <w:ilvl w:val="1"/>
          <w:numId w:val="3"/>
        </w:numPr>
        <w:tabs>
          <w:tab w:val="left" w:pos="1550"/>
          <w:tab w:val="left" w:pos="1551"/>
        </w:tabs>
        <w:spacing w:before="92" w:line="237" w:lineRule="auto"/>
        <w:ind w:right="411"/>
        <w:rPr>
          <w:sz w:val="24"/>
        </w:rPr>
      </w:pPr>
      <w:r>
        <w:rPr>
          <w:sz w:val="24"/>
        </w:rPr>
        <w:t>To cooperate fully with reasonable requests of Attorneys in furtherance of</w:t>
      </w:r>
      <w:r>
        <w:rPr>
          <w:spacing w:val="-29"/>
          <w:sz w:val="24"/>
        </w:rPr>
        <w:t xml:space="preserve"> </w:t>
      </w:r>
      <w:r>
        <w:rPr>
          <w:sz w:val="24"/>
        </w:rPr>
        <w:t>their claims and causes of</w:t>
      </w:r>
      <w:r>
        <w:rPr>
          <w:spacing w:val="-1"/>
          <w:sz w:val="24"/>
        </w:rPr>
        <w:t xml:space="preserve"> </w:t>
      </w:r>
      <w:r>
        <w:rPr>
          <w:sz w:val="24"/>
        </w:rPr>
        <w:t>action;</w:t>
      </w:r>
    </w:p>
    <w:p w14:paraId="6C306ABF" w14:textId="77777777" w:rsidR="00E85860" w:rsidRDefault="007108B9">
      <w:pPr>
        <w:pStyle w:val="ListParagraph"/>
        <w:numPr>
          <w:ilvl w:val="1"/>
          <w:numId w:val="3"/>
        </w:numPr>
        <w:tabs>
          <w:tab w:val="left" w:pos="1550"/>
          <w:tab w:val="left" w:pos="1551"/>
        </w:tabs>
        <w:spacing w:before="4"/>
        <w:ind w:right="516"/>
        <w:rPr>
          <w:sz w:val="24"/>
        </w:rPr>
      </w:pPr>
      <w:r>
        <w:rPr>
          <w:sz w:val="24"/>
        </w:rPr>
        <w:t>Appearing at court hearings, trials, depositions, mediations and attorney/client conferences. In this regard, Attorneys agree to attempt to schedule any of the above events at times convenient to Client whenever possible. Client acknowledges, however, it may not be possible to schedule trial dates or other events on dates that are convenient to Client’s</w:t>
      </w:r>
      <w:r>
        <w:rPr>
          <w:spacing w:val="-7"/>
          <w:sz w:val="24"/>
        </w:rPr>
        <w:t xml:space="preserve"> </w:t>
      </w:r>
      <w:r>
        <w:rPr>
          <w:sz w:val="24"/>
        </w:rPr>
        <w:t>schedule.</w:t>
      </w:r>
    </w:p>
    <w:p w14:paraId="187C0E09" w14:textId="77777777" w:rsidR="00E85860" w:rsidRDefault="007108B9">
      <w:pPr>
        <w:pStyle w:val="ListParagraph"/>
        <w:numPr>
          <w:ilvl w:val="1"/>
          <w:numId w:val="3"/>
        </w:numPr>
        <w:tabs>
          <w:tab w:val="left" w:pos="1550"/>
          <w:tab w:val="left" w:pos="1551"/>
        </w:tabs>
        <w:ind w:right="290"/>
        <w:rPr>
          <w:sz w:val="24"/>
        </w:rPr>
      </w:pPr>
      <w:r>
        <w:rPr>
          <w:sz w:val="24"/>
        </w:rPr>
        <w:t>Not communicating with any opposing parties except as authorized by</w:t>
      </w:r>
      <w:r>
        <w:rPr>
          <w:spacing w:val="-29"/>
          <w:sz w:val="24"/>
        </w:rPr>
        <w:t xml:space="preserve"> </w:t>
      </w:r>
      <w:r>
        <w:rPr>
          <w:sz w:val="24"/>
        </w:rPr>
        <w:t>Attorney. Client agrees not to contact an opposing party or that party’s attorney, agents, employees or insurers without the knowledge, permission and supervision of Attorney.</w:t>
      </w:r>
    </w:p>
    <w:p w14:paraId="6A33316E" w14:textId="77777777" w:rsidR="00E85860" w:rsidRDefault="00E85860">
      <w:pPr>
        <w:pStyle w:val="BodyText"/>
      </w:pPr>
    </w:p>
    <w:p w14:paraId="48FC31B6" w14:textId="77777777" w:rsidR="00E85860" w:rsidRDefault="007108B9">
      <w:pPr>
        <w:pStyle w:val="Heading1"/>
        <w:numPr>
          <w:ilvl w:val="0"/>
          <w:numId w:val="1"/>
        </w:numPr>
        <w:tabs>
          <w:tab w:val="left" w:pos="830"/>
          <w:tab w:val="left" w:pos="831"/>
        </w:tabs>
        <w:rPr>
          <w:b w:val="0"/>
        </w:rPr>
      </w:pPr>
      <w:r>
        <w:t>Termination by</w:t>
      </w:r>
      <w:r>
        <w:rPr>
          <w:spacing w:val="-1"/>
        </w:rPr>
        <w:t xml:space="preserve"> </w:t>
      </w:r>
      <w:r>
        <w:t>Client</w:t>
      </w:r>
      <w:r>
        <w:rPr>
          <w:b w:val="0"/>
        </w:rPr>
        <w:t>:</w:t>
      </w:r>
    </w:p>
    <w:p w14:paraId="0E0BEA69" w14:textId="77777777" w:rsidR="00E85860" w:rsidRDefault="00E85860">
      <w:pPr>
        <w:pStyle w:val="BodyText"/>
      </w:pPr>
    </w:p>
    <w:p w14:paraId="7A2C8912" w14:textId="77777777" w:rsidR="00E85860" w:rsidRDefault="007108B9">
      <w:pPr>
        <w:pStyle w:val="ListParagraph"/>
        <w:numPr>
          <w:ilvl w:val="1"/>
          <w:numId w:val="1"/>
        </w:numPr>
        <w:tabs>
          <w:tab w:val="left" w:pos="1550"/>
          <w:tab w:val="left" w:pos="1551"/>
        </w:tabs>
        <w:ind w:right="109"/>
        <w:rPr>
          <w:sz w:val="24"/>
        </w:rPr>
      </w:pPr>
      <w:r>
        <w:rPr>
          <w:sz w:val="24"/>
        </w:rPr>
        <w:t>Termination by Client: You will have the right to terminate this firm “for cause” in the event the attorneys insist on pursuing a course of conduct which is unethical or contrary to</w:t>
      </w:r>
      <w:r>
        <w:rPr>
          <w:spacing w:val="-1"/>
          <w:sz w:val="24"/>
        </w:rPr>
        <w:t xml:space="preserve"> </w:t>
      </w:r>
      <w:r>
        <w:rPr>
          <w:sz w:val="24"/>
        </w:rPr>
        <w:t>law.</w:t>
      </w:r>
    </w:p>
    <w:p w14:paraId="199369F5" w14:textId="77777777" w:rsidR="00E85860" w:rsidRDefault="007108B9">
      <w:pPr>
        <w:pStyle w:val="ListParagraph"/>
        <w:numPr>
          <w:ilvl w:val="1"/>
          <w:numId w:val="1"/>
        </w:numPr>
        <w:tabs>
          <w:tab w:val="left" w:pos="1550"/>
          <w:tab w:val="left" w:pos="1551"/>
        </w:tabs>
        <w:ind w:right="154"/>
        <w:rPr>
          <w:sz w:val="24"/>
        </w:rPr>
      </w:pPr>
      <w:r>
        <w:rPr>
          <w:sz w:val="24"/>
        </w:rPr>
        <w:t>IF YOU DESIRE TO DISMISS ATTORNEY AND RETAIN OTHER COUNSEL AFTER THE SIGNING OF THIS CONTRACT FOR REASONS OTHER THAN “FOR CAUSE,” IT IS UNDERSTOOD THAT THE TERMS OF THIS CONTRACT PERTAINING TO THE ATTORNEY’S FEES PERCENTAGE SHALL REMAIN IN FULL FORCE AND EFFECT AND THE UNDERSIGNED ATTORNEYS RETAIN A LIEN ON ALL PROCEEDS TO THE FULL EXTENT OF THIS</w:t>
      </w:r>
      <w:r>
        <w:rPr>
          <w:spacing w:val="-4"/>
          <w:sz w:val="24"/>
        </w:rPr>
        <w:t xml:space="preserve"> </w:t>
      </w:r>
      <w:r>
        <w:rPr>
          <w:sz w:val="24"/>
        </w:rPr>
        <w:t>AGREEMENT.</w:t>
      </w:r>
    </w:p>
    <w:p w14:paraId="47549D91" w14:textId="77777777" w:rsidR="00E85860" w:rsidRDefault="00E85860">
      <w:pPr>
        <w:pStyle w:val="BodyText"/>
        <w:spacing w:before="9"/>
        <w:rPr>
          <w:sz w:val="23"/>
        </w:rPr>
      </w:pPr>
    </w:p>
    <w:p w14:paraId="142D9B0C" w14:textId="77777777" w:rsidR="00E85860" w:rsidRDefault="007108B9">
      <w:pPr>
        <w:pStyle w:val="Heading1"/>
        <w:numPr>
          <w:ilvl w:val="0"/>
          <w:numId w:val="1"/>
        </w:numPr>
        <w:tabs>
          <w:tab w:val="left" w:pos="830"/>
          <w:tab w:val="left" w:pos="831"/>
        </w:tabs>
      </w:pPr>
      <w:r>
        <w:t>Termination/Withdrawal by</w:t>
      </w:r>
      <w:r>
        <w:rPr>
          <w:spacing w:val="-2"/>
        </w:rPr>
        <w:t xml:space="preserve"> </w:t>
      </w:r>
      <w:r>
        <w:t>Attorney:</w:t>
      </w:r>
    </w:p>
    <w:p w14:paraId="34A1C6E5" w14:textId="77777777" w:rsidR="00E85860" w:rsidRDefault="00E85860">
      <w:pPr>
        <w:pStyle w:val="BodyText"/>
        <w:rPr>
          <w:b/>
        </w:rPr>
      </w:pPr>
    </w:p>
    <w:p w14:paraId="3D580720" w14:textId="77777777" w:rsidR="00E85860" w:rsidRDefault="007108B9">
      <w:pPr>
        <w:pStyle w:val="BodyText"/>
        <w:ind w:left="110" w:right="172" w:firstLine="720"/>
      </w:pPr>
      <w:r>
        <w:t>Attorney may withdraw from Client’s representation if the Client insists on pursuing a course of conduct in which, in the Attorney’s opinion, is illegal or unethical; or if client insists on pursuing a course of conduct which is contrary to the attorney’s advice even if not illegal; or Client disregards the obligation to pay attorney’s fees and expenses when due and payable under this contract.</w:t>
      </w:r>
    </w:p>
    <w:p w14:paraId="7516187C" w14:textId="77777777" w:rsidR="00E85860" w:rsidRDefault="00E85860">
      <w:pPr>
        <w:pStyle w:val="BodyText"/>
      </w:pPr>
    </w:p>
    <w:p w14:paraId="6BB64049" w14:textId="77777777" w:rsidR="00E85860" w:rsidRDefault="007108B9">
      <w:pPr>
        <w:pStyle w:val="Heading1"/>
        <w:numPr>
          <w:ilvl w:val="0"/>
          <w:numId w:val="1"/>
        </w:numPr>
        <w:tabs>
          <w:tab w:val="left" w:pos="830"/>
          <w:tab w:val="left" w:pos="831"/>
        </w:tabs>
        <w:rPr>
          <w:b w:val="0"/>
        </w:rPr>
      </w:pPr>
      <w:r>
        <w:t>Employment of Other</w:t>
      </w:r>
      <w:r>
        <w:rPr>
          <w:spacing w:val="-2"/>
        </w:rPr>
        <w:t xml:space="preserve"> </w:t>
      </w:r>
      <w:r>
        <w:t>Counsel</w:t>
      </w:r>
      <w:r>
        <w:rPr>
          <w:b w:val="0"/>
        </w:rPr>
        <w:t>:</w:t>
      </w:r>
    </w:p>
    <w:p w14:paraId="49CD1872" w14:textId="77777777" w:rsidR="00E85860" w:rsidRDefault="00E85860">
      <w:pPr>
        <w:pStyle w:val="BodyText"/>
      </w:pPr>
    </w:p>
    <w:p w14:paraId="5C2FA4DB" w14:textId="77777777" w:rsidR="00E85860" w:rsidRDefault="007108B9">
      <w:pPr>
        <w:pStyle w:val="BodyText"/>
        <w:ind w:left="110" w:right="252" w:firstLine="720"/>
      </w:pPr>
      <w:r>
        <w:t>In the event of termination or withdrawal from employment, Attorney will take reasonable steps to avoid foreseeable prejudice to Client, including giving notice, allowing time for employment of other counsel, and returning to Client all papers and properties to which the Client is entitled.</w:t>
      </w:r>
    </w:p>
    <w:p w14:paraId="2AD43E6D" w14:textId="77777777" w:rsidR="00E85860" w:rsidRDefault="00E85860">
      <w:pPr>
        <w:pStyle w:val="BodyText"/>
        <w:spacing w:before="3"/>
      </w:pPr>
    </w:p>
    <w:p w14:paraId="2B6B9F69" w14:textId="77777777" w:rsidR="00E85860" w:rsidRDefault="007108B9">
      <w:pPr>
        <w:pStyle w:val="BodyText"/>
        <w:ind w:left="830"/>
      </w:pPr>
      <w:r>
        <w:t>If Client discharges Attorney, such notice shall be in writing.</w:t>
      </w:r>
    </w:p>
    <w:p w14:paraId="5ACF4161" w14:textId="77777777" w:rsidR="00E85860" w:rsidRDefault="00E85860">
      <w:pPr>
        <w:pStyle w:val="BodyText"/>
      </w:pPr>
    </w:p>
    <w:p w14:paraId="5C0C15F4" w14:textId="77777777" w:rsidR="00E85860" w:rsidRDefault="007108B9">
      <w:pPr>
        <w:pStyle w:val="BodyText"/>
        <w:ind w:left="830"/>
      </w:pPr>
      <w:r>
        <w:t>In the event Client chooses another attorney without cause, a responsibility to honor the</w:t>
      </w:r>
    </w:p>
    <w:p w14:paraId="56B32B2C" w14:textId="77777777" w:rsidR="00E85860" w:rsidRDefault="00E85860">
      <w:pPr>
        <w:sectPr w:rsidR="00E85860">
          <w:pgSz w:w="12240" w:h="15840"/>
          <w:pgMar w:top="1500" w:right="1320" w:bottom="1760" w:left="1340" w:header="0" w:footer="1568" w:gutter="0"/>
          <w:cols w:space="720"/>
        </w:sectPr>
      </w:pPr>
    </w:p>
    <w:p w14:paraId="328C28A7" w14:textId="77777777" w:rsidR="00E85860" w:rsidRDefault="00E85860">
      <w:pPr>
        <w:pStyle w:val="BodyText"/>
        <w:spacing w:before="5"/>
        <w:rPr>
          <w:sz w:val="29"/>
        </w:rPr>
      </w:pPr>
    </w:p>
    <w:p w14:paraId="46005733" w14:textId="77777777" w:rsidR="00E85860" w:rsidRDefault="007108B9">
      <w:pPr>
        <w:pStyle w:val="BodyText"/>
        <w:spacing w:before="90"/>
        <w:ind w:left="110"/>
      </w:pPr>
      <w:r>
        <w:t>terms of this Agreement remain intact and Client hereby grants Attorney a lien on such recovery.</w:t>
      </w:r>
    </w:p>
    <w:p w14:paraId="161E12C7" w14:textId="77777777" w:rsidR="00E85860" w:rsidRDefault="00E85860">
      <w:pPr>
        <w:pStyle w:val="BodyText"/>
      </w:pPr>
    </w:p>
    <w:p w14:paraId="1AC30834" w14:textId="77777777" w:rsidR="00E85860" w:rsidRDefault="007108B9">
      <w:pPr>
        <w:pStyle w:val="Heading1"/>
        <w:numPr>
          <w:ilvl w:val="0"/>
          <w:numId w:val="1"/>
        </w:numPr>
        <w:tabs>
          <w:tab w:val="left" w:pos="830"/>
          <w:tab w:val="left" w:pos="831"/>
        </w:tabs>
      </w:pPr>
      <w:r>
        <w:t>Venue:</w:t>
      </w:r>
    </w:p>
    <w:p w14:paraId="471E774D" w14:textId="77777777" w:rsidR="00E85860" w:rsidRDefault="00E85860">
      <w:pPr>
        <w:pStyle w:val="BodyText"/>
        <w:rPr>
          <w:b/>
        </w:rPr>
      </w:pPr>
    </w:p>
    <w:p w14:paraId="76D39897" w14:textId="77777777" w:rsidR="00E85860" w:rsidRDefault="007108B9">
      <w:pPr>
        <w:pStyle w:val="BodyText"/>
        <w:tabs>
          <w:tab w:val="left" w:pos="8700"/>
        </w:tabs>
        <w:ind w:left="110" w:right="224" w:firstLine="720"/>
      </w:pPr>
      <w:r>
        <w:t xml:space="preserve">This Agreement shall be construed in accordance with the laws of the </w:t>
      </w:r>
      <w:r w:rsidR="00CE27BE">
        <w:t>{insert bar name}</w:t>
      </w:r>
      <w:r>
        <w:t xml:space="preserve"> and all obligations of the parties are performable and fees to be</w:t>
      </w:r>
      <w:r>
        <w:rPr>
          <w:spacing w:val="-27"/>
        </w:rPr>
        <w:t xml:space="preserve"> </w:t>
      </w:r>
      <w:r>
        <w:t>paid</w:t>
      </w:r>
      <w:r>
        <w:rPr>
          <w:spacing w:val="-3"/>
        </w:rPr>
        <w:t xml:space="preserve"> </w:t>
      </w:r>
      <w:r>
        <w:t xml:space="preserve">in </w:t>
      </w:r>
      <w:r>
        <w:rPr>
          <w:u w:val="single"/>
        </w:rPr>
        <w:t xml:space="preserve"> </w:t>
      </w:r>
      <w:r>
        <w:rPr>
          <w:u w:val="single"/>
        </w:rPr>
        <w:tab/>
      </w:r>
      <w:r>
        <w:t xml:space="preserve"> County,</w:t>
      </w:r>
      <w:r>
        <w:rPr>
          <w:spacing w:val="-1"/>
        </w:rPr>
        <w:t xml:space="preserve"> </w:t>
      </w:r>
      <w:r w:rsidR="00CE27BE">
        <w:t>{insert state}</w:t>
      </w:r>
      <w:r>
        <w:t>.</w:t>
      </w:r>
    </w:p>
    <w:p w14:paraId="2E91CDF8" w14:textId="77777777" w:rsidR="00E85860" w:rsidRDefault="00E85860">
      <w:pPr>
        <w:pStyle w:val="BodyText"/>
      </w:pPr>
    </w:p>
    <w:p w14:paraId="2A977956" w14:textId="77777777" w:rsidR="00E85860" w:rsidRDefault="007108B9">
      <w:pPr>
        <w:pStyle w:val="Heading1"/>
        <w:numPr>
          <w:ilvl w:val="0"/>
          <w:numId w:val="1"/>
        </w:numPr>
        <w:tabs>
          <w:tab w:val="left" w:pos="830"/>
          <w:tab w:val="left" w:pos="831"/>
        </w:tabs>
      </w:pPr>
      <w:r>
        <w:t>Merger</w:t>
      </w:r>
      <w:r>
        <w:rPr>
          <w:spacing w:val="-2"/>
        </w:rPr>
        <w:t xml:space="preserve"> </w:t>
      </w:r>
      <w:r>
        <w:t>Clause:</w:t>
      </w:r>
    </w:p>
    <w:p w14:paraId="1016B4B5" w14:textId="77777777" w:rsidR="00E85860" w:rsidRDefault="00E85860">
      <w:pPr>
        <w:pStyle w:val="BodyText"/>
        <w:rPr>
          <w:b/>
        </w:rPr>
      </w:pPr>
    </w:p>
    <w:p w14:paraId="521F3CC6" w14:textId="77777777" w:rsidR="00E85860" w:rsidRDefault="007108B9">
      <w:pPr>
        <w:pStyle w:val="BodyText"/>
        <w:ind w:left="110" w:firstLine="720"/>
      </w:pPr>
      <w:r>
        <w:t>All previous conversations concerning the basis of the fee are hereby merged into this document as the one representation of the agreements and duties of the parties concerning representation and fees. Any modification to the Agreement must likewise be in writing. Client specifically authorizes Attorney to collaborate with and share fees with the referring attorney,</w:t>
      </w:r>
    </w:p>
    <w:p w14:paraId="136B5A8A" w14:textId="77777777" w:rsidR="00E85860" w:rsidRDefault="007108B9">
      <w:pPr>
        <w:pStyle w:val="BodyText"/>
        <w:tabs>
          <w:tab w:val="left" w:pos="4190"/>
        </w:tabs>
        <w:ind w:left="110"/>
      </w:pPr>
      <w:r>
        <w:rPr>
          <w:u w:val="single"/>
        </w:rPr>
        <w:t xml:space="preserve"> </w:t>
      </w:r>
      <w:r>
        <w:rPr>
          <w:u w:val="single"/>
        </w:rPr>
        <w:tab/>
      </w:r>
      <w:r>
        <w:t>.</w:t>
      </w:r>
    </w:p>
    <w:p w14:paraId="187D151C" w14:textId="77777777" w:rsidR="00E85860" w:rsidRDefault="00E85860">
      <w:pPr>
        <w:pStyle w:val="BodyText"/>
      </w:pPr>
    </w:p>
    <w:p w14:paraId="119F96C3" w14:textId="77777777" w:rsidR="00E85860" w:rsidRDefault="007108B9">
      <w:pPr>
        <w:pStyle w:val="Heading1"/>
        <w:numPr>
          <w:ilvl w:val="0"/>
          <w:numId w:val="1"/>
        </w:numPr>
        <w:tabs>
          <w:tab w:val="left" w:pos="831"/>
        </w:tabs>
      </w:pPr>
      <w:r>
        <w:t>Rejection of Settlement</w:t>
      </w:r>
      <w:r>
        <w:rPr>
          <w:spacing w:val="-1"/>
        </w:rPr>
        <w:t xml:space="preserve"> </w:t>
      </w:r>
      <w:r>
        <w:t>Offers:</w:t>
      </w:r>
    </w:p>
    <w:p w14:paraId="3267642C" w14:textId="77777777" w:rsidR="00E85860" w:rsidRDefault="00E85860">
      <w:pPr>
        <w:pStyle w:val="BodyText"/>
        <w:rPr>
          <w:b/>
        </w:rPr>
      </w:pPr>
    </w:p>
    <w:p w14:paraId="437AC1B4" w14:textId="77777777" w:rsidR="00E85860" w:rsidRDefault="007108B9">
      <w:pPr>
        <w:pStyle w:val="BodyText"/>
        <w:ind w:left="110" w:right="186" w:firstLine="720"/>
      </w:pPr>
      <w:r>
        <w:t>Attorney agrees that no claim or portion of a claim will be compromised or settled without the express authorization of Client. If Attorney has formed a reasonable conclusion that a settlement offer is valid and reasonable under the facts then existing and Client rejects such offer, Attorney reserves the right to withdraw from representing Client under the following procedure:</w:t>
      </w:r>
    </w:p>
    <w:p w14:paraId="5765E870" w14:textId="77777777" w:rsidR="00E85860" w:rsidRDefault="00E85860">
      <w:pPr>
        <w:pStyle w:val="BodyText"/>
        <w:spacing w:before="3"/>
      </w:pPr>
    </w:p>
    <w:p w14:paraId="7B92E68D" w14:textId="77777777" w:rsidR="00E85860" w:rsidRDefault="007108B9">
      <w:pPr>
        <w:pStyle w:val="ListParagraph"/>
        <w:numPr>
          <w:ilvl w:val="1"/>
          <w:numId w:val="1"/>
        </w:numPr>
        <w:tabs>
          <w:tab w:val="left" w:pos="1550"/>
          <w:tab w:val="left" w:pos="1551"/>
        </w:tabs>
        <w:spacing w:line="237" w:lineRule="auto"/>
        <w:ind w:right="136"/>
        <w:rPr>
          <w:sz w:val="24"/>
        </w:rPr>
      </w:pPr>
      <w:r>
        <w:rPr>
          <w:sz w:val="24"/>
        </w:rPr>
        <w:t>Notification of settlement offer and opinion letter - Attorney shall send an opinion letter</w:t>
      </w:r>
      <w:r>
        <w:rPr>
          <w:spacing w:val="-1"/>
          <w:sz w:val="24"/>
        </w:rPr>
        <w:t xml:space="preserve"> </w:t>
      </w:r>
      <w:r>
        <w:rPr>
          <w:sz w:val="24"/>
        </w:rPr>
        <w:t>describing:</w:t>
      </w:r>
    </w:p>
    <w:p w14:paraId="4DA3B592" w14:textId="77777777" w:rsidR="00E85860" w:rsidRDefault="00E85860">
      <w:pPr>
        <w:pStyle w:val="BodyText"/>
        <w:spacing w:before="1"/>
      </w:pPr>
    </w:p>
    <w:p w14:paraId="1C796FBE" w14:textId="77777777" w:rsidR="00E85860" w:rsidRDefault="007108B9">
      <w:pPr>
        <w:pStyle w:val="ListParagraph"/>
        <w:numPr>
          <w:ilvl w:val="2"/>
          <w:numId w:val="1"/>
        </w:numPr>
        <w:tabs>
          <w:tab w:val="left" w:pos="2270"/>
          <w:tab w:val="left" w:pos="2271"/>
        </w:tabs>
        <w:rPr>
          <w:sz w:val="24"/>
        </w:rPr>
      </w:pPr>
      <w:r>
        <w:rPr>
          <w:sz w:val="24"/>
        </w:rPr>
        <w:t>The state of the</w:t>
      </w:r>
      <w:r>
        <w:rPr>
          <w:spacing w:val="-4"/>
          <w:sz w:val="24"/>
        </w:rPr>
        <w:t xml:space="preserve"> </w:t>
      </w:r>
      <w:r>
        <w:rPr>
          <w:sz w:val="24"/>
        </w:rPr>
        <w:t>facts;</w:t>
      </w:r>
    </w:p>
    <w:p w14:paraId="79C08D5C" w14:textId="77777777" w:rsidR="00E85860" w:rsidRDefault="007108B9">
      <w:pPr>
        <w:pStyle w:val="ListParagraph"/>
        <w:numPr>
          <w:ilvl w:val="2"/>
          <w:numId w:val="1"/>
        </w:numPr>
        <w:tabs>
          <w:tab w:val="left" w:pos="2270"/>
          <w:tab w:val="left" w:pos="2271"/>
        </w:tabs>
        <w:spacing w:before="4" w:line="237" w:lineRule="auto"/>
        <w:ind w:right="364"/>
        <w:rPr>
          <w:sz w:val="24"/>
        </w:rPr>
      </w:pPr>
      <w:r>
        <w:rPr>
          <w:sz w:val="24"/>
        </w:rPr>
        <w:t>The amount of any offer or offers to settle the case then in existence and the time limitations by the offering</w:t>
      </w:r>
      <w:r>
        <w:rPr>
          <w:spacing w:val="-5"/>
          <w:sz w:val="24"/>
        </w:rPr>
        <w:t xml:space="preserve"> </w:t>
      </w:r>
      <w:r>
        <w:rPr>
          <w:sz w:val="24"/>
        </w:rPr>
        <w:t>party;</w:t>
      </w:r>
    </w:p>
    <w:p w14:paraId="6AFBEB3F" w14:textId="77777777" w:rsidR="00E85860" w:rsidRDefault="007108B9">
      <w:pPr>
        <w:pStyle w:val="ListParagraph"/>
        <w:numPr>
          <w:ilvl w:val="2"/>
          <w:numId w:val="1"/>
        </w:numPr>
        <w:tabs>
          <w:tab w:val="left" w:pos="2270"/>
          <w:tab w:val="left" w:pos="2271"/>
        </w:tabs>
        <w:spacing w:before="6" w:line="237" w:lineRule="auto"/>
        <w:ind w:right="343"/>
        <w:rPr>
          <w:sz w:val="24"/>
        </w:rPr>
      </w:pPr>
      <w:r>
        <w:rPr>
          <w:sz w:val="24"/>
        </w:rPr>
        <w:t>The financial status of the parties and an estimated financial result under the existing offers;</w:t>
      </w:r>
      <w:r>
        <w:rPr>
          <w:spacing w:val="-3"/>
          <w:sz w:val="24"/>
        </w:rPr>
        <w:t xml:space="preserve"> </w:t>
      </w:r>
      <w:r>
        <w:rPr>
          <w:sz w:val="24"/>
        </w:rPr>
        <w:t>and</w:t>
      </w:r>
    </w:p>
    <w:p w14:paraId="5D7CAE38" w14:textId="77777777" w:rsidR="00E85860" w:rsidRDefault="007108B9">
      <w:pPr>
        <w:pStyle w:val="ListParagraph"/>
        <w:numPr>
          <w:ilvl w:val="2"/>
          <w:numId w:val="1"/>
        </w:numPr>
        <w:tabs>
          <w:tab w:val="left" w:pos="2270"/>
          <w:tab w:val="left" w:pos="2271"/>
        </w:tabs>
        <w:spacing w:before="3"/>
        <w:rPr>
          <w:sz w:val="24"/>
        </w:rPr>
      </w:pPr>
      <w:r>
        <w:rPr>
          <w:sz w:val="24"/>
        </w:rPr>
        <w:t>Attorney’s opinion concerning the reasonableness of the</w:t>
      </w:r>
      <w:r>
        <w:rPr>
          <w:spacing w:val="-7"/>
          <w:sz w:val="24"/>
        </w:rPr>
        <w:t xml:space="preserve"> </w:t>
      </w:r>
      <w:r>
        <w:rPr>
          <w:sz w:val="24"/>
        </w:rPr>
        <w:t>offer.</w:t>
      </w:r>
    </w:p>
    <w:p w14:paraId="13348E90" w14:textId="77777777" w:rsidR="00E85860" w:rsidRDefault="00E85860">
      <w:pPr>
        <w:pStyle w:val="BodyText"/>
      </w:pPr>
    </w:p>
    <w:p w14:paraId="624DD339" w14:textId="77777777" w:rsidR="00E85860" w:rsidRDefault="007108B9">
      <w:pPr>
        <w:pStyle w:val="ListParagraph"/>
        <w:numPr>
          <w:ilvl w:val="1"/>
          <w:numId w:val="1"/>
        </w:numPr>
        <w:tabs>
          <w:tab w:val="left" w:pos="1550"/>
          <w:tab w:val="left" w:pos="1551"/>
        </w:tabs>
        <w:ind w:right="117"/>
        <w:rPr>
          <w:sz w:val="24"/>
        </w:rPr>
      </w:pPr>
      <w:r>
        <w:rPr>
          <w:sz w:val="24"/>
        </w:rPr>
        <w:t>Upon receipt of the letter, Client may obtain a second opinion from another attorney with a similar practice and experience authorizing that attorney to discuss this case with the undersigned counsel of record. The cost of any second opinion shall be borne by</w:t>
      </w:r>
      <w:r>
        <w:rPr>
          <w:spacing w:val="-4"/>
          <w:sz w:val="24"/>
        </w:rPr>
        <w:t xml:space="preserve"> </w:t>
      </w:r>
      <w:r>
        <w:rPr>
          <w:sz w:val="24"/>
        </w:rPr>
        <w:t>Client.</w:t>
      </w:r>
    </w:p>
    <w:p w14:paraId="5EAD124A" w14:textId="77777777" w:rsidR="00E85860" w:rsidRDefault="00E85860">
      <w:pPr>
        <w:pStyle w:val="BodyText"/>
        <w:spacing w:before="9"/>
        <w:rPr>
          <w:sz w:val="23"/>
        </w:rPr>
      </w:pPr>
    </w:p>
    <w:p w14:paraId="30A37FE5" w14:textId="77777777" w:rsidR="00E85860" w:rsidRDefault="007108B9">
      <w:pPr>
        <w:pStyle w:val="ListParagraph"/>
        <w:numPr>
          <w:ilvl w:val="1"/>
          <w:numId w:val="1"/>
        </w:numPr>
        <w:tabs>
          <w:tab w:val="left" w:pos="1551"/>
        </w:tabs>
        <w:spacing w:before="1"/>
        <w:ind w:right="263"/>
        <w:jc w:val="both"/>
        <w:rPr>
          <w:sz w:val="24"/>
        </w:rPr>
      </w:pPr>
      <w:r>
        <w:rPr>
          <w:sz w:val="24"/>
        </w:rPr>
        <w:t>Unless the second opinion materially differs from the opinion of the undersigned counsel, counsel may withdrawal under the withdrawal section of this contract if the client fails and refuses to follow Attorney’s advice concerning the</w:t>
      </w:r>
      <w:r>
        <w:rPr>
          <w:spacing w:val="-25"/>
          <w:sz w:val="24"/>
        </w:rPr>
        <w:t xml:space="preserve"> </w:t>
      </w:r>
      <w:r>
        <w:rPr>
          <w:sz w:val="24"/>
        </w:rPr>
        <w:t>existing</w:t>
      </w:r>
    </w:p>
    <w:p w14:paraId="0B6E33F5" w14:textId="77777777" w:rsidR="00E85860" w:rsidRDefault="00E85860">
      <w:pPr>
        <w:jc w:val="both"/>
        <w:rPr>
          <w:sz w:val="24"/>
        </w:rPr>
        <w:sectPr w:rsidR="00E85860">
          <w:pgSz w:w="12240" w:h="15840"/>
          <w:pgMar w:top="1500" w:right="1320" w:bottom="2040" w:left="1340" w:header="0" w:footer="1843" w:gutter="0"/>
          <w:cols w:space="720"/>
        </w:sectPr>
      </w:pPr>
    </w:p>
    <w:p w14:paraId="1DCC0796" w14:textId="77777777" w:rsidR="00E85860" w:rsidRDefault="00E85860">
      <w:pPr>
        <w:pStyle w:val="BodyText"/>
        <w:spacing w:before="5"/>
        <w:rPr>
          <w:sz w:val="29"/>
        </w:rPr>
      </w:pPr>
    </w:p>
    <w:p w14:paraId="374BC735" w14:textId="77777777" w:rsidR="00E85860" w:rsidRDefault="007108B9">
      <w:pPr>
        <w:pStyle w:val="BodyText"/>
        <w:spacing w:before="90"/>
        <w:ind w:left="1550"/>
      </w:pPr>
      <w:r>
        <w:t>settlement offers. If the second opinion materially differs, Attorney will have the option of continuing to represent Client unless the parties agree otherwise in writing.</w:t>
      </w:r>
    </w:p>
    <w:p w14:paraId="7125FB31" w14:textId="77777777" w:rsidR="00E85860" w:rsidRDefault="00E85860">
      <w:pPr>
        <w:pStyle w:val="BodyText"/>
      </w:pPr>
    </w:p>
    <w:p w14:paraId="592276D1" w14:textId="77777777" w:rsidR="00E85860" w:rsidRDefault="007108B9">
      <w:pPr>
        <w:pStyle w:val="Heading1"/>
        <w:numPr>
          <w:ilvl w:val="0"/>
          <w:numId w:val="1"/>
        </w:numPr>
        <w:tabs>
          <w:tab w:val="left" w:pos="831"/>
        </w:tabs>
      </w:pPr>
      <w:r>
        <w:t>Retention and Disposition of Client Files and</w:t>
      </w:r>
      <w:r>
        <w:rPr>
          <w:spacing w:val="-2"/>
        </w:rPr>
        <w:t xml:space="preserve"> </w:t>
      </w:r>
      <w:r>
        <w:t>Information</w:t>
      </w:r>
    </w:p>
    <w:p w14:paraId="1A351F0C" w14:textId="77777777" w:rsidR="00E85860" w:rsidRDefault="00E85860">
      <w:pPr>
        <w:pStyle w:val="BodyText"/>
        <w:rPr>
          <w:b/>
        </w:rPr>
      </w:pPr>
    </w:p>
    <w:p w14:paraId="02F4D127" w14:textId="77777777" w:rsidR="00E85860" w:rsidRDefault="007108B9">
      <w:pPr>
        <w:pStyle w:val="BodyText"/>
        <w:ind w:left="110" w:right="97" w:firstLine="720"/>
      </w:pPr>
      <w:r>
        <w:t>At the conclusion of this matter, Client is advised that all matters in the Client's file shall be returned to Client upon request. Client is further advised to retain all confidential information or original documents from Attorney's file. Client otherwise authorizes Attorney to destroy in a secure manner the information contained in Attorney's file after four years from the date the legal services are completed.</w:t>
      </w:r>
    </w:p>
    <w:p w14:paraId="050864B7" w14:textId="77777777" w:rsidR="00E85860" w:rsidRDefault="00E85860">
      <w:pPr>
        <w:pStyle w:val="BodyText"/>
      </w:pPr>
    </w:p>
    <w:p w14:paraId="2E0C8605" w14:textId="77777777" w:rsidR="00E85860" w:rsidRDefault="007108B9">
      <w:pPr>
        <w:pStyle w:val="Heading1"/>
        <w:numPr>
          <w:ilvl w:val="0"/>
          <w:numId w:val="1"/>
        </w:numPr>
        <w:tabs>
          <w:tab w:val="left" w:pos="830"/>
          <w:tab w:val="left" w:pos="831"/>
        </w:tabs>
      </w:pPr>
      <w:r>
        <w:t>State Bar Rule</w:t>
      </w:r>
      <w:r>
        <w:rPr>
          <w:spacing w:val="-4"/>
        </w:rPr>
        <w:t xml:space="preserve"> </w:t>
      </w:r>
      <w:r>
        <w:t>Notice:</w:t>
      </w:r>
    </w:p>
    <w:p w14:paraId="317E2781" w14:textId="77777777" w:rsidR="00E85860" w:rsidRDefault="00E85860">
      <w:pPr>
        <w:pStyle w:val="BodyText"/>
        <w:rPr>
          <w:b/>
        </w:rPr>
      </w:pPr>
    </w:p>
    <w:p w14:paraId="4FBE4535" w14:textId="0AA2F768" w:rsidR="00E85860" w:rsidRDefault="007108B9">
      <w:pPr>
        <w:pStyle w:val="BodyText"/>
        <w:ind w:left="110" w:right="232" w:firstLine="720"/>
      </w:pPr>
      <w:r>
        <w:t xml:space="preserve">Client further has been instructed by attorneys that the attorneys are bound by the </w:t>
      </w:r>
      <w:r w:rsidR="007122C0">
        <w:t>{insert state}</w:t>
      </w:r>
      <w:r>
        <w:t xml:space="preserve"> Rules of Disciplinary Procedure. Client may contact the </w:t>
      </w:r>
      <w:r w:rsidR="007122C0">
        <w:t>{insert state bar}</w:t>
      </w:r>
      <w:r>
        <w:t xml:space="preserve"> a</w:t>
      </w:r>
      <w:r w:rsidR="007122C0">
        <w:t>t {insert state bar email}</w:t>
      </w:r>
      <w:r>
        <w:rPr>
          <w:color w:val="0000FF"/>
        </w:rPr>
        <w:t xml:space="preserve"> </w:t>
      </w:r>
      <w:r>
        <w:t xml:space="preserve">or toll free at </w:t>
      </w:r>
      <w:r w:rsidR="007122C0">
        <w:t>{phone number}</w:t>
      </w:r>
      <w:r>
        <w:t xml:space="preserve"> to obtain information on filing any grievance.</w:t>
      </w:r>
    </w:p>
    <w:p w14:paraId="5171F36F" w14:textId="77777777" w:rsidR="00E85860" w:rsidRDefault="00E85860">
      <w:pPr>
        <w:pStyle w:val="BodyText"/>
        <w:spacing w:before="2"/>
        <w:rPr>
          <w:sz w:val="16"/>
        </w:rPr>
      </w:pPr>
    </w:p>
    <w:p w14:paraId="1B94BE25" w14:textId="77777777" w:rsidR="00E85860" w:rsidRDefault="007108B9">
      <w:pPr>
        <w:pStyle w:val="BodyText"/>
        <w:spacing w:before="90"/>
        <w:ind w:left="830"/>
      </w:pPr>
      <w:r>
        <w:t>In witness hereof the parties have assigned their names as follows:</w:t>
      </w:r>
    </w:p>
    <w:p w14:paraId="344F5C98" w14:textId="77777777" w:rsidR="00E85860" w:rsidRDefault="00E85860">
      <w:pPr>
        <w:pStyle w:val="BodyText"/>
        <w:rPr>
          <w:sz w:val="20"/>
        </w:rPr>
      </w:pPr>
    </w:p>
    <w:p w14:paraId="63A0142D" w14:textId="716CE627" w:rsidR="00E85860" w:rsidRDefault="00401F45">
      <w:pPr>
        <w:pStyle w:val="BodyText"/>
        <w:spacing w:before="9"/>
        <w:rPr>
          <w:sz w:val="23"/>
        </w:rPr>
      </w:pPr>
      <w:r>
        <w:rPr>
          <w:noProof/>
        </w:rPr>
        <mc:AlternateContent>
          <mc:Choice Requires="wps">
            <w:drawing>
              <wp:anchor distT="0" distB="0" distL="0" distR="0" simplePos="0" relativeHeight="251657728" behindDoc="0" locked="0" layoutInCell="1" allowOverlap="1" wp14:anchorId="7F52C167" wp14:editId="65AE7935">
                <wp:simplePos x="0" y="0"/>
                <wp:positionH relativeFrom="page">
                  <wp:posOffset>920750</wp:posOffset>
                </wp:positionH>
                <wp:positionV relativeFrom="paragraph">
                  <wp:posOffset>201295</wp:posOffset>
                </wp:positionV>
                <wp:extent cx="2743200" cy="0"/>
                <wp:effectExtent l="19050" t="10795" r="19050" b="2730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F22347" id="Line 1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5.85pt" to="288.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m4wR0CAABDBAAADgAAAGRycy9lMm9Eb2MueG1srFPBjtowEL1X6j9YvkMSSFm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24D28727" wp14:editId="1684FE3E">
                <wp:simplePos x="0" y="0"/>
                <wp:positionH relativeFrom="page">
                  <wp:posOffset>4121150</wp:posOffset>
                </wp:positionH>
                <wp:positionV relativeFrom="paragraph">
                  <wp:posOffset>201295</wp:posOffset>
                </wp:positionV>
                <wp:extent cx="1676400" cy="0"/>
                <wp:effectExtent l="19050" t="10795" r="19050" b="27305"/>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ADB6AF"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pt,15.85pt" to="45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" strokeweight=".48pt">
                <w10:wrap type="topAndBottom" anchorx="page"/>
              </v:line>
            </w:pict>
          </mc:Fallback>
        </mc:AlternateContent>
      </w:r>
    </w:p>
    <w:p w14:paraId="0F32DDD7" w14:textId="77777777" w:rsidR="00E85860" w:rsidRDefault="007108B9">
      <w:pPr>
        <w:pStyle w:val="BodyText"/>
        <w:tabs>
          <w:tab w:val="left" w:pos="5870"/>
        </w:tabs>
        <w:spacing w:line="244" w:lineRule="exact"/>
        <w:ind w:left="110"/>
      </w:pPr>
      <w:r>
        <w:t>ATTORNEY</w:t>
      </w:r>
      <w:r>
        <w:rPr>
          <w:spacing w:val="-2"/>
        </w:rPr>
        <w:t xml:space="preserve"> </w:t>
      </w:r>
      <w:r>
        <w:t>NAME/ADDRESS</w:t>
      </w:r>
      <w:r>
        <w:tab/>
        <w:t>Date</w:t>
      </w:r>
    </w:p>
    <w:p w14:paraId="2D752C44" w14:textId="77777777" w:rsidR="00E85860" w:rsidRDefault="00E85860">
      <w:pPr>
        <w:pStyle w:val="BodyText"/>
        <w:rPr>
          <w:sz w:val="20"/>
        </w:rPr>
      </w:pPr>
    </w:p>
    <w:p w14:paraId="032FF829" w14:textId="48CC501A" w:rsidR="00E85860" w:rsidRDefault="00401F45">
      <w:pPr>
        <w:pStyle w:val="BodyText"/>
        <w:spacing w:before="8"/>
        <w:rPr>
          <w:sz w:val="23"/>
        </w:rPr>
      </w:pPr>
      <w:r>
        <w:rPr>
          <w:noProof/>
        </w:rPr>
        <mc:AlternateContent>
          <mc:Choice Requires="wps">
            <w:drawing>
              <wp:anchor distT="0" distB="0" distL="0" distR="0" simplePos="0" relativeHeight="251659776" behindDoc="0" locked="0" layoutInCell="1" allowOverlap="1" wp14:anchorId="3B97AB06" wp14:editId="2B7BD5F8">
                <wp:simplePos x="0" y="0"/>
                <wp:positionH relativeFrom="page">
                  <wp:posOffset>920750</wp:posOffset>
                </wp:positionH>
                <wp:positionV relativeFrom="paragraph">
                  <wp:posOffset>201295</wp:posOffset>
                </wp:positionV>
                <wp:extent cx="2819400" cy="0"/>
                <wp:effectExtent l="19050" t="10795" r="19050" b="27305"/>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523AFC"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5.85pt" to="294.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4488E670" wp14:editId="759156A9">
                <wp:simplePos x="0" y="0"/>
                <wp:positionH relativeFrom="page">
                  <wp:posOffset>4121150</wp:posOffset>
                </wp:positionH>
                <wp:positionV relativeFrom="paragraph">
                  <wp:posOffset>201295</wp:posOffset>
                </wp:positionV>
                <wp:extent cx="1676400" cy="0"/>
                <wp:effectExtent l="19050" t="10795" r="19050" b="27305"/>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2E0E63"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pt,15.85pt" to="45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" strokeweight=".48pt">
                <w10:wrap type="topAndBottom" anchorx="page"/>
              </v:line>
            </w:pict>
          </mc:Fallback>
        </mc:AlternateContent>
      </w:r>
    </w:p>
    <w:p w14:paraId="624FECFF" w14:textId="77777777" w:rsidR="00E85860" w:rsidRDefault="007108B9">
      <w:pPr>
        <w:pStyle w:val="BodyText"/>
        <w:tabs>
          <w:tab w:val="left" w:pos="5870"/>
        </w:tabs>
        <w:spacing w:line="249" w:lineRule="exact"/>
        <w:ind w:left="110"/>
      </w:pPr>
      <w:r>
        <w:t>CLIENT</w:t>
      </w:r>
      <w:r>
        <w:rPr>
          <w:spacing w:val="-3"/>
        </w:rPr>
        <w:t xml:space="preserve"> </w:t>
      </w:r>
      <w:r>
        <w:t>NAME/ADDRESS</w:t>
      </w:r>
      <w:r>
        <w:tab/>
        <w:t>Date</w:t>
      </w:r>
    </w:p>
    <w:p w14:paraId="2F43E402" w14:textId="77777777" w:rsidR="00E85860" w:rsidRDefault="00E85860">
      <w:pPr>
        <w:pStyle w:val="BodyText"/>
      </w:pPr>
    </w:p>
    <w:p w14:paraId="5A8EE463" w14:textId="77777777" w:rsidR="00E85860" w:rsidRDefault="007108B9">
      <w:pPr>
        <w:pStyle w:val="Heading1"/>
        <w:ind w:left="2760" w:firstLine="0"/>
      </w:pPr>
      <w:r>
        <w:rPr>
          <w:u w:val="single"/>
        </w:rPr>
        <w:t>COMMUNICATION INFORMATION</w:t>
      </w:r>
    </w:p>
    <w:p w14:paraId="36DC84A1" w14:textId="77777777" w:rsidR="00E85860" w:rsidRDefault="00E85860">
      <w:pPr>
        <w:pStyle w:val="BodyText"/>
        <w:spacing w:before="2"/>
        <w:rPr>
          <w:b/>
          <w:sz w:val="16"/>
        </w:rPr>
      </w:pPr>
    </w:p>
    <w:p w14:paraId="44D8E616" w14:textId="77777777" w:rsidR="00E85860" w:rsidRDefault="007108B9">
      <w:pPr>
        <w:pStyle w:val="BodyText"/>
        <w:spacing w:before="90"/>
        <w:ind w:left="830"/>
      </w:pPr>
      <w:r>
        <w:t>Client hereby designates the following number or numbers for purposes of contact:</w:t>
      </w:r>
    </w:p>
    <w:p w14:paraId="4FFFAC6A" w14:textId="6FE9A8AF" w:rsidR="00E85860" w:rsidRDefault="00401F45">
      <w:pPr>
        <w:pStyle w:val="BodyText"/>
        <w:spacing w:before="6"/>
        <w:rPr>
          <w:sz w:val="19"/>
        </w:rPr>
      </w:pPr>
      <w:r>
        <w:rPr>
          <w:noProof/>
        </w:rPr>
        <mc:AlternateContent>
          <mc:Choice Requires="wps">
            <w:drawing>
              <wp:anchor distT="0" distB="0" distL="0" distR="0" simplePos="0" relativeHeight="251661824" behindDoc="0" locked="0" layoutInCell="1" allowOverlap="1" wp14:anchorId="52FD27AF" wp14:editId="43F02C8B">
                <wp:simplePos x="0" y="0"/>
                <wp:positionH relativeFrom="page">
                  <wp:posOffset>920750</wp:posOffset>
                </wp:positionH>
                <wp:positionV relativeFrom="paragraph">
                  <wp:posOffset>170180</wp:posOffset>
                </wp:positionV>
                <wp:extent cx="2590800" cy="0"/>
                <wp:effectExtent l="19050" t="17780" r="19050" b="2032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307FD0"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3.4pt" to="276.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54E84BF9" wp14:editId="467ABDE5">
                <wp:simplePos x="0" y="0"/>
                <wp:positionH relativeFrom="page">
                  <wp:posOffset>920750</wp:posOffset>
                </wp:positionH>
                <wp:positionV relativeFrom="paragraph">
                  <wp:posOffset>347345</wp:posOffset>
                </wp:positionV>
                <wp:extent cx="2590800" cy="0"/>
                <wp:effectExtent l="19050" t="17145" r="19050" b="20955"/>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0FC91B8"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27.35pt" to="276.5pt,2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" strokeweight=".48pt">
                <w10:wrap type="topAndBottom" anchorx="page"/>
              </v:line>
            </w:pict>
          </mc:Fallback>
        </mc:AlternateContent>
      </w:r>
    </w:p>
    <w:p w14:paraId="1E8630DB" w14:textId="77777777" w:rsidR="00E85860" w:rsidRDefault="00E85860">
      <w:pPr>
        <w:pStyle w:val="BodyText"/>
        <w:spacing w:before="4"/>
        <w:rPr>
          <w:sz w:val="17"/>
        </w:rPr>
      </w:pPr>
    </w:p>
    <w:p w14:paraId="1D0D0CF0" w14:textId="77777777" w:rsidR="00E85860" w:rsidRDefault="00E85860">
      <w:pPr>
        <w:pStyle w:val="BodyText"/>
        <w:spacing w:before="7"/>
        <w:rPr>
          <w:sz w:val="13"/>
        </w:rPr>
      </w:pPr>
    </w:p>
    <w:p w14:paraId="18B622B0" w14:textId="77777777" w:rsidR="00E85860" w:rsidRDefault="007108B9">
      <w:pPr>
        <w:pStyle w:val="BodyText"/>
        <w:spacing w:before="90"/>
        <w:ind w:left="830"/>
      </w:pPr>
      <w:r>
        <w:t>Client hereby designates the following electronic mail address for contact:</w:t>
      </w:r>
    </w:p>
    <w:p w14:paraId="1E5D8910" w14:textId="59718249" w:rsidR="00E85860" w:rsidRDefault="00401F45">
      <w:pPr>
        <w:pStyle w:val="BodyText"/>
        <w:spacing w:before="6"/>
        <w:rPr>
          <w:sz w:val="19"/>
        </w:rPr>
      </w:pPr>
      <w:r>
        <w:rPr>
          <w:noProof/>
        </w:rPr>
        <mc:AlternateContent>
          <mc:Choice Requires="wps">
            <w:drawing>
              <wp:anchor distT="0" distB="0" distL="0" distR="0" simplePos="0" relativeHeight="251663872" behindDoc="0" locked="0" layoutInCell="1" allowOverlap="1" wp14:anchorId="6EB782C5" wp14:editId="410434FC">
                <wp:simplePos x="0" y="0"/>
                <wp:positionH relativeFrom="page">
                  <wp:posOffset>920750</wp:posOffset>
                </wp:positionH>
                <wp:positionV relativeFrom="paragraph">
                  <wp:posOffset>170815</wp:posOffset>
                </wp:positionV>
                <wp:extent cx="2590800" cy="0"/>
                <wp:effectExtent l="19050" t="18415" r="19050" b="1968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4F5D76"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3.45pt" to="276.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" strokeweight=".48pt">
                <w10:wrap type="topAndBottom" anchorx="page"/>
              </v:line>
            </w:pict>
          </mc:Fallback>
        </mc:AlternateContent>
      </w:r>
    </w:p>
    <w:p w14:paraId="055FFD76" w14:textId="77777777" w:rsidR="00E85860" w:rsidRDefault="00E85860">
      <w:pPr>
        <w:pStyle w:val="BodyText"/>
        <w:spacing w:before="7"/>
        <w:rPr>
          <w:sz w:val="13"/>
        </w:rPr>
      </w:pPr>
    </w:p>
    <w:p w14:paraId="4E8B58C1" w14:textId="77777777" w:rsidR="00E85860" w:rsidRDefault="007108B9">
      <w:pPr>
        <w:pStyle w:val="BodyText"/>
        <w:spacing w:before="90" w:line="242" w:lineRule="auto"/>
        <w:ind w:left="110" w:right="292" w:firstLine="720"/>
      </w:pPr>
      <w:r>
        <w:t>Client hereby designates the following alternate person for attorney to contact on behalf of Client [to include][not to include] confidential information:</w:t>
      </w:r>
    </w:p>
    <w:p w14:paraId="52D8C97E" w14:textId="77777777" w:rsidR="00E85860" w:rsidRDefault="00E85860">
      <w:pPr>
        <w:pStyle w:val="BodyText"/>
        <w:rPr>
          <w:sz w:val="20"/>
        </w:rPr>
      </w:pPr>
    </w:p>
    <w:p w14:paraId="61B6B765" w14:textId="4BE36640" w:rsidR="00E85860" w:rsidRDefault="00401F45">
      <w:pPr>
        <w:pStyle w:val="BodyText"/>
        <w:spacing w:before="5"/>
        <w:rPr>
          <w:sz w:val="23"/>
        </w:rPr>
      </w:pPr>
      <w:r>
        <w:rPr>
          <w:noProof/>
        </w:rPr>
        <mc:AlternateContent>
          <mc:Choice Requires="wps">
            <w:drawing>
              <wp:anchor distT="0" distB="0" distL="0" distR="0" simplePos="0" relativeHeight="251664896" behindDoc="0" locked="0" layoutInCell="1" allowOverlap="1" wp14:anchorId="1120AE50" wp14:editId="25A87D80">
                <wp:simplePos x="0" y="0"/>
                <wp:positionH relativeFrom="page">
                  <wp:posOffset>920750</wp:posOffset>
                </wp:positionH>
                <wp:positionV relativeFrom="paragraph">
                  <wp:posOffset>199390</wp:posOffset>
                </wp:positionV>
                <wp:extent cx="2590800" cy="0"/>
                <wp:effectExtent l="19050" t="8890" r="19050" b="2921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49C553" id="Line 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5.7pt" to="276.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65920" behindDoc="0" locked="0" layoutInCell="1" allowOverlap="1" wp14:anchorId="2DCBF886" wp14:editId="21B33DD6">
                <wp:simplePos x="0" y="0"/>
                <wp:positionH relativeFrom="page">
                  <wp:posOffset>4121150</wp:posOffset>
                </wp:positionH>
                <wp:positionV relativeFrom="paragraph">
                  <wp:posOffset>199390</wp:posOffset>
                </wp:positionV>
                <wp:extent cx="2590800" cy="0"/>
                <wp:effectExtent l="19050" t="8890" r="19050" b="2921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1562C9" id="Line 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pt,15.7pt" to="528.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" strokeweight=".48pt">
                <w10:wrap type="topAndBottom" anchorx="page"/>
              </v:line>
            </w:pict>
          </mc:Fallback>
        </mc:AlternateContent>
      </w:r>
    </w:p>
    <w:p w14:paraId="39A6889D" w14:textId="77777777" w:rsidR="00E85860" w:rsidRDefault="007108B9">
      <w:pPr>
        <w:pStyle w:val="BodyText"/>
        <w:tabs>
          <w:tab w:val="left" w:pos="5150"/>
        </w:tabs>
        <w:spacing w:line="244" w:lineRule="exact"/>
        <w:ind w:left="110"/>
      </w:pPr>
      <w:r>
        <w:t>Name</w:t>
      </w:r>
      <w:r>
        <w:tab/>
        <w:t>Telephone</w:t>
      </w:r>
    </w:p>
    <w:p w14:paraId="44D3D098" w14:textId="77777777" w:rsidR="00E85860" w:rsidRDefault="00E85860">
      <w:pPr>
        <w:pStyle w:val="BodyText"/>
        <w:spacing w:before="1"/>
      </w:pPr>
    </w:p>
    <w:p w14:paraId="0CF61DBB" w14:textId="77777777" w:rsidR="00E85860" w:rsidRDefault="007108B9">
      <w:pPr>
        <w:ind w:left="110" w:right="119"/>
        <w:rPr>
          <w:rFonts w:ascii="Arial"/>
          <w:i/>
          <w:sz w:val="13"/>
        </w:rPr>
      </w:pPr>
      <w:r>
        <w:rPr>
          <w:rFonts w:ascii="Arial"/>
          <w:i/>
          <w:color w:val="222222"/>
          <w:sz w:val="14"/>
        </w:rPr>
        <w:t>DISCLAIMER: The sample agreements made available on this website are provided for individual review and analysis, and are delivered without warranty or representation of fitness for specific use or compliance. The receiver hereof is advised to make any necessary modifications or adaptations which may be required for the user's specific needs, or for compliance with the user's applicable practice rules</w:t>
      </w:r>
      <w:r>
        <w:rPr>
          <w:rFonts w:ascii="Arial"/>
          <w:i/>
          <w:color w:val="222222"/>
          <w:sz w:val="13"/>
        </w:rPr>
        <w:t>.</w:t>
      </w:r>
    </w:p>
    <w:p w14:paraId="58DF3F7C" w14:textId="1385C0E7" w:rsidR="00E85860" w:rsidRDefault="00401F45">
      <w:pPr>
        <w:pStyle w:val="BodyText"/>
        <w:ind w:left="110"/>
        <w:rPr>
          <w:rFonts w:ascii="Arial"/>
          <w:sz w:val="20"/>
        </w:rPr>
      </w:pPr>
      <w:r>
        <w:rPr>
          <w:noProof/>
        </w:rPr>
        <mc:AlternateContent>
          <mc:Choice Requires="wps">
            <w:drawing>
              <wp:anchor distT="0" distB="0" distL="114300" distR="114300" simplePos="0" relativeHeight="251666944" behindDoc="1" locked="0" layoutInCell="1" allowOverlap="1" wp14:anchorId="0509EEC5" wp14:editId="21C812CB">
                <wp:simplePos x="0" y="0"/>
                <wp:positionH relativeFrom="page">
                  <wp:posOffset>920750</wp:posOffset>
                </wp:positionH>
                <wp:positionV relativeFrom="paragraph">
                  <wp:posOffset>86360</wp:posOffset>
                </wp:positionV>
                <wp:extent cx="1968500" cy="461645"/>
                <wp:effectExtent l="6350" t="0" r="635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115B" w14:textId="77777777" w:rsidR="00E85860" w:rsidRDefault="007108B9">
                            <w:pPr>
                              <w:spacing w:line="249" w:lineRule="auto"/>
                              <w:ind w:right="39"/>
                              <w:rPr>
                                <w:sz w:val="24"/>
                              </w:rPr>
                            </w:pPr>
                            <w:r>
                              <w:rPr>
                                <w:sz w:val="19"/>
                              </w:rPr>
                              <w:t xml:space="preserve">_______________________________ Attorney  Employment  Agreement Page </w:t>
                            </w:r>
                            <w:r>
                              <w:rPr>
                                <w:sz w:val="24"/>
                              </w:rPr>
                              <w:t>7 of</w:t>
                            </w:r>
                            <w:r>
                              <w:rPr>
                                <w:spacing w:val="-5"/>
                                <w:sz w:val="24"/>
                              </w:rPr>
                              <w:t xml:space="preserve"> </w:t>
                            </w: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09EEC5" id="_x0000_t202" coordsize="21600,21600" o:spt="202" path="m0,0l0,21600,21600,21600,21600,0xe">
                <v:stroke joinstyle="miter"/>
                <v:path gradientshapeok="t" o:connecttype="rect"/>
              </v:shapetype>
              <v:shape id="Text Box 4" o:spid="_x0000_s1026" type="#_x0000_t202" style="position:absolute;left:0;text-align:left;margin-left:72.5pt;margin-top:6.8pt;width:155pt;height:36.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" filled="f" stroked="f">
                <v:textbox inset="0,0,0,0">
                  <w:txbxContent>
                    <w:p w14:paraId="1AD1115B" w14:textId="77777777" w:rsidR="00E85860" w:rsidRDefault="007108B9">
                      <w:pPr>
                        <w:spacing w:line="249" w:lineRule="auto"/>
                        <w:ind w:right="39"/>
                        <w:rPr>
                          <w:sz w:val="24"/>
                        </w:rPr>
                      </w:pPr>
                      <w:r>
                        <w:rPr>
                          <w:sz w:val="19"/>
                        </w:rPr>
                        <w:t xml:space="preserve">_______________________________ Attorney  Employment  Agreement Page </w:t>
                      </w:r>
                      <w:r>
                        <w:rPr>
                          <w:sz w:val="24"/>
                        </w:rPr>
                        <w:t>7 of</w:t>
                      </w:r>
                      <w:r>
                        <w:rPr>
                          <w:spacing w:val="-5"/>
                          <w:sz w:val="24"/>
                        </w:rPr>
                        <w:t xml:space="preserve"> </w:t>
                      </w:r>
                      <w:r>
                        <w:rPr>
                          <w:sz w:val="24"/>
                        </w:rPr>
                        <w:t>7</w:t>
                      </w:r>
                    </w:p>
                  </w:txbxContent>
                </v:textbox>
                <w10:wrap anchorx="page"/>
              </v:shape>
            </w:pict>
          </mc:Fallback>
        </mc:AlternateContent>
      </w:r>
      <w:r>
        <w:rPr>
          <w:rFonts w:ascii="Arial"/>
          <w:noProof/>
          <w:sz w:val="20"/>
        </w:rPr>
        <mc:AlternateContent>
          <mc:Choice Requires="wpg">
            <w:drawing>
              <wp:inline distT="0" distB="0" distL="0" distR="0" wp14:anchorId="6919B6FB" wp14:editId="711A8F40">
                <wp:extent cx="4340860" cy="1106805"/>
                <wp:effectExtent l="0" t="0" r="254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860" cy="1106805"/>
                          <a:chOff x="0" y="0"/>
                          <a:chExt cx="6836" cy="1743"/>
                        </a:xfrm>
                      </wpg:grpSpPr>
                      <wps:wsp>
                        <wps:cNvPr id="9" name="Rectangle 3"/>
                        <wps:cNvSpPr>
                          <a:spLocks noChangeArrowheads="1"/>
                        </wps:cNvSpPr>
                        <wps:spPr bwMode="auto">
                          <a:xfrm>
                            <a:off x="0" y="0"/>
                            <a:ext cx="6836" cy="1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696FB037" id="Group 2" o:spid="_x0000_s1026" style="width:341.8pt;height:87.15pt;mso-position-horizontal-relative:char;mso-position-vertical-relative:line" coordsize="6836,17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">
                <v:rect id="Rectangle 3" o:spid="_x0000_s1027" style="position:absolute;width:6836;height:17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w10:anchorlock/>
              </v:group>
            </w:pict>
          </mc:Fallback>
        </mc:AlternateContent>
      </w:r>
    </w:p>
    <w:sectPr w:rsidR="00E85860">
      <w:footerReference w:type="default" r:id="rId12"/>
      <w:pgSz w:w="12240" w:h="15840"/>
      <w:pgMar w:top="1500" w:right="1320" w:bottom="0" w:left="13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D16D" w14:textId="77777777" w:rsidR="007E22F8" w:rsidRDefault="007E22F8">
      <w:r>
        <w:separator/>
      </w:r>
    </w:p>
  </w:endnote>
  <w:endnote w:type="continuationSeparator" w:id="0">
    <w:p w14:paraId="421405C6" w14:textId="77777777" w:rsidR="007E22F8" w:rsidRDefault="007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CCB9" w14:textId="0680D09B" w:rsidR="00E85860" w:rsidRDefault="00401F45">
    <w:pPr>
      <w:pStyle w:val="BodyText"/>
      <w:spacing w:line="14" w:lineRule="auto"/>
      <w:rPr>
        <w:sz w:val="20"/>
      </w:rPr>
    </w:pPr>
    <w:r>
      <w:rPr>
        <w:noProof/>
      </w:rPr>
      <mc:AlternateContent>
        <mc:Choice Requires="wps">
          <w:drawing>
            <wp:anchor distT="0" distB="0" distL="114300" distR="114300" simplePos="0" relativeHeight="503308184" behindDoc="1" locked="0" layoutInCell="1" allowOverlap="1" wp14:anchorId="08701DD1" wp14:editId="418AD7AD">
              <wp:simplePos x="0" y="0"/>
              <wp:positionH relativeFrom="page">
                <wp:posOffset>908050</wp:posOffset>
              </wp:positionH>
              <wp:positionV relativeFrom="page">
                <wp:posOffset>8646160</wp:posOffset>
              </wp:positionV>
              <wp:extent cx="1760220" cy="340995"/>
              <wp:effectExtent l="635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37C1" w14:textId="6E34D159"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2</w:t>
                          </w:r>
                          <w:r>
                            <w:fldChar w:fldCharType="end"/>
                          </w:r>
                          <w:r>
                            <w:rPr>
                              <w:sz w:val="2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1DD1" id="_x0000_t202" coordsize="21600,21600" o:spt="202" path="m,l,21600r21600,l21600,xe">
              <v:stroke joinstyle="miter"/>
              <v:path gradientshapeok="t" o:connecttype="rect"/>
            </v:shapetype>
            <v:shape id="Text Box 5" o:spid="_x0000_s1027" type="#_x0000_t202" style="position:absolute;margin-left:71.5pt;margin-top:680.8pt;width:138.6pt;height:26.8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O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" filled="f" stroked="f">
              <v:textbox inset="0,0,0,0">
                <w:txbxContent>
                  <w:p w14:paraId="6D1D37C1" w14:textId="6E34D159"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2</w:t>
                    </w:r>
                    <w:r>
                      <w:fldChar w:fldCharType="end"/>
                    </w:r>
                    <w:r>
                      <w:rPr>
                        <w:sz w:val="24"/>
                      </w:rPr>
                      <w:t xml:space="preserve"> of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4281" w14:textId="1F1E8738" w:rsidR="00E85860" w:rsidRDefault="00401F45">
    <w:pPr>
      <w:pStyle w:val="BodyText"/>
      <w:spacing w:line="14" w:lineRule="auto"/>
      <w:rPr>
        <w:sz w:val="20"/>
      </w:rPr>
    </w:pPr>
    <w:r>
      <w:rPr>
        <w:noProof/>
      </w:rPr>
      <mc:AlternateContent>
        <mc:Choice Requires="wps">
          <w:drawing>
            <wp:anchor distT="0" distB="0" distL="114300" distR="114300" simplePos="0" relativeHeight="503308160" behindDoc="1" locked="0" layoutInCell="1" allowOverlap="1" wp14:anchorId="50348C01" wp14:editId="422EF94B">
              <wp:simplePos x="0" y="0"/>
              <wp:positionH relativeFrom="page">
                <wp:posOffset>908050</wp:posOffset>
              </wp:positionH>
              <wp:positionV relativeFrom="page">
                <wp:posOffset>8823325</wp:posOffset>
              </wp:positionV>
              <wp:extent cx="1760855" cy="340360"/>
              <wp:effectExtent l="635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81AC" w14:textId="1F8580BF"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1</w:t>
                          </w:r>
                          <w:r>
                            <w:fldChar w:fldCharType="end"/>
                          </w:r>
                          <w:r>
                            <w:rPr>
                              <w:sz w:val="2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48C01" id="_x0000_t202" coordsize="21600,21600" o:spt="202" path="m,l,21600r21600,l21600,xe">
              <v:stroke joinstyle="miter"/>
              <v:path gradientshapeok="t" o:connecttype="rect"/>
            </v:shapetype>
            <v:shape id="Text Box 6" o:spid="_x0000_s1028" type="#_x0000_t202" style="position:absolute;margin-left:71.5pt;margin-top:694.75pt;width:138.65pt;height:26.8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dgsgIAALA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" filled="f" stroked="f">
              <v:textbox inset="0,0,0,0">
                <w:txbxContent>
                  <w:p w14:paraId="267181AC" w14:textId="1F8580BF"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1</w:t>
                    </w:r>
                    <w:r>
                      <w:fldChar w:fldCharType="end"/>
                    </w:r>
                    <w:r>
                      <w:rPr>
                        <w:sz w:val="24"/>
                      </w:rPr>
                      <w:t xml:space="preserve"> of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A72B" w14:textId="7BAF952F" w:rsidR="00E85860" w:rsidRDefault="00401F45">
    <w:pPr>
      <w:pStyle w:val="BodyText"/>
      <w:spacing w:line="14" w:lineRule="auto"/>
      <w:rPr>
        <w:sz w:val="20"/>
      </w:rPr>
    </w:pPr>
    <w:r>
      <w:rPr>
        <w:noProof/>
      </w:rPr>
      <mc:AlternateContent>
        <mc:Choice Requires="wps">
          <w:drawing>
            <wp:anchor distT="0" distB="0" distL="114300" distR="114300" simplePos="0" relativeHeight="503308256" behindDoc="1" locked="0" layoutInCell="1" allowOverlap="1" wp14:anchorId="0AEBDB3B" wp14:editId="6BF6F205">
              <wp:simplePos x="0" y="0"/>
              <wp:positionH relativeFrom="page">
                <wp:posOffset>920750</wp:posOffset>
              </wp:positionH>
              <wp:positionV relativeFrom="page">
                <wp:posOffset>8763635</wp:posOffset>
              </wp:positionV>
              <wp:extent cx="1981200" cy="0"/>
              <wp:effectExtent l="19050" t="13335" r="19050" b="247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747A2D6" id="Line 2" o:spid="_x0000_s1026" style="position:absolute;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690.05pt" to="228.5pt,69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" strokeweight=".48pt">
              <w10:wrap anchorx="page" anchory="page"/>
            </v:line>
          </w:pict>
        </mc:Fallback>
      </mc:AlternateContent>
    </w:r>
    <w:r>
      <w:rPr>
        <w:noProof/>
      </w:rPr>
      <mc:AlternateContent>
        <mc:Choice Requires="wps">
          <w:drawing>
            <wp:anchor distT="0" distB="0" distL="114300" distR="114300" simplePos="0" relativeHeight="503308280" behindDoc="1" locked="0" layoutInCell="1" allowOverlap="1" wp14:anchorId="15462A3F" wp14:editId="49F62351">
              <wp:simplePos x="0" y="0"/>
              <wp:positionH relativeFrom="page">
                <wp:posOffset>908050</wp:posOffset>
              </wp:positionH>
              <wp:positionV relativeFrom="page">
                <wp:posOffset>8762365</wp:posOffset>
              </wp:positionV>
              <wp:extent cx="1760220" cy="340995"/>
              <wp:effectExtent l="635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7D6A6" w14:textId="7818148C"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4</w:t>
                          </w:r>
                          <w:r>
                            <w:fldChar w:fldCharType="end"/>
                          </w:r>
                          <w:r>
                            <w:rPr>
                              <w:sz w:val="2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62A3F" id="_x0000_t202" coordsize="21600,21600" o:spt="202" path="m,l,21600r21600,l21600,xe">
              <v:stroke joinstyle="miter"/>
              <v:path gradientshapeok="t" o:connecttype="rect"/>
            </v:shapetype>
            <v:shape id="Text Box 1" o:spid="_x0000_s1029" type="#_x0000_t202" style="position:absolute;margin-left:71.5pt;margin-top:689.95pt;width:138.6pt;height:26.8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d+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" filled="f" stroked="f">
              <v:textbox inset="0,0,0,0">
                <w:txbxContent>
                  <w:p w14:paraId="1517D6A6" w14:textId="7818148C"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4</w:t>
                    </w:r>
                    <w:r>
                      <w:fldChar w:fldCharType="end"/>
                    </w:r>
                    <w:r>
                      <w:rPr>
                        <w:sz w:val="24"/>
                      </w:rPr>
                      <w:t xml:space="preserve"> of 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95F3" w14:textId="4D74FE68" w:rsidR="00E85860" w:rsidRDefault="00401F45">
    <w:pPr>
      <w:pStyle w:val="BodyText"/>
      <w:spacing w:line="14" w:lineRule="auto"/>
      <w:rPr>
        <w:sz w:val="20"/>
      </w:rPr>
    </w:pPr>
    <w:r>
      <w:rPr>
        <w:noProof/>
      </w:rPr>
      <mc:AlternateContent>
        <mc:Choice Requires="wps">
          <w:drawing>
            <wp:anchor distT="0" distB="0" distL="114300" distR="114300" simplePos="0" relativeHeight="503308208" behindDoc="1" locked="0" layoutInCell="1" allowOverlap="1" wp14:anchorId="3FCF7520" wp14:editId="0998FED6">
              <wp:simplePos x="0" y="0"/>
              <wp:positionH relativeFrom="page">
                <wp:posOffset>920750</wp:posOffset>
              </wp:positionH>
              <wp:positionV relativeFrom="page">
                <wp:posOffset>8938260</wp:posOffset>
              </wp:positionV>
              <wp:extent cx="1968500" cy="0"/>
              <wp:effectExtent l="19050" t="10160" r="1905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49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C64A74" id="Line 4"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703.8pt" to="227.5pt,70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rl0xwCAABBBAAADgAAAGRycy9lMm9Eb2MueG1srFPBjtsgEL1X6j8g7ontrDd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" strokeweight="4998emu">
              <w10:wrap anchorx="page" anchory="page"/>
            </v:line>
          </w:pict>
        </mc:Fallback>
      </mc:AlternateContent>
    </w:r>
    <w:r>
      <w:rPr>
        <w:noProof/>
      </w:rPr>
      <mc:AlternateContent>
        <mc:Choice Requires="wps">
          <w:drawing>
            <wp:anchor distT="0" distB="0" distL="114300" distR="114300" simplePos="0" relativeHeight="503308232" behindDoc="1" locked="0" layoutInCell="1" allowOverlap="1" wp14:anchorId="14CD15FC" wp14:editId="12774A05">
              <wp:simplePos x="0" y="0"/>
              <wp:positionH relativeFrom="page">
                <wp:posOffset>908050</wp:posOffset>
              </wp:positionH>
              <wp:positionV relativeFrom="page">
                <wp:posOffset>8935720</wp:posOffset>
              </wp:positionV>
              <wp:extent cx="1760220" cy="340995"/>
              <wp:effectExtent l="635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F1C2" w14:textId="5601A74F"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3</w:t>
                          </w:r>
                          <w:r>
                            <w:fldChar w:fldCharType="end"/>
                          </w:r>
                          <w:r>
                            <w:rPr>
                              <w:sz w:val="2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D15FC" id="_x0000_t202" coordsize="21600,21600" o:spt="202" path="m,l,21600r21600,l21600,xe">
              <v:stroke joinstyle="miter"/>
              <v:path gradientshapeok="t" o:connecttype="rect"/>
            </v:shapetype>
            <v:shape id="Text Box 3" o:spid="_x0000_s1030" type="#_x0000_t202" style="position:absolute;margin-left:71.5pt;margin-top:703.6pt;width:138.6pt;height:26.8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" filled="f" stroked="f">
              <v:textbox inset="0,0,0,0">
                <w:txbxContent>
                  <w:p w14:paraId="775FF1C2" w14:textId="5601A74F" w:rsidR="00E85860" w:rsidRDefault="007108B9">
                    <w:pPr>
                      <w:spacing w:before="18" w:line="244" w:lineRule="auto"/>
                      <w:ind w:left="20"/>
                      <w:rPr>
                        <w:sz w:val="24"/>
                      </w:rPr>
                    </w:pPr>
                    <w:r>
                      <w:rPr>
                        <w:sz w:val="19"/>
                      </w:rPr>
                      <w:t xml:space="preserve">Attorney Employment Agreement Page </w:t>
                    </w:r>
                    <w:r>
                      <w:fldChar w:fldCharType="begin"/>
                    </w:r>
                    <w:r>
                      <w:rPr>
                        <w:sz w:val="24"/>
                      </w:rPr>
                      <w:instrText xml:space="preserve"> PAGE </w:instrText>
                    </w:r>
                    <w:r>
                      <w:fldChar w:fldCharType="separate"/>
                    </w:r>
                    <w:r w:rsidR="000D3C85">
                      <w:rPr>
                        <w:noProof/>
                        <w:sz w:val="24"/>
                      </w:rPr>
                      <w:t>3</w:t>
                    </w:r>
                    <w:r>
                      <w:fldChar w:fldCharType="end"/>
                    </w:r>
                    <w:r>
                      <w:rPr>
                        <w:sz w:val="24"/>
                      </w:rPr>
                      <w:t xml:space="preserve"> of 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8735" w14:textId="77777777" w:rsidR="00E85860" w:rsidRDefault="00E858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CFBA" w14:textId="77777777" w:rsidR="007E22F8" w:rsidRDefault="007E22F8">
      <w:r>
        <w:separator/>
      </w:r>
    </w:p>
  </w:footnote>
  <w:footnote w:type="continuationSeparator" w:id="0">
    <w:p w14:paraId="5ABB5429" w14:textId="77777777" w:rsidR="007E22F8" w:rsidRDefault="007E22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E61"/>
    <w:multiLevelType w:val="hybridMultilevel"/>
    <w:tmpl w:val="5664A544"/>
    <w:lvl w:ilvl="0" w:tplc="CDAA66A0">
      <w:start w:val="1"/>
      <w:numFmt w:val="upperRoman"/>
      <w:lvlText w:val="%1."/>
      <w:lvlJc w:val="left"/>
      <w:pPr>
        <w:ind w:left="830" w:hanging="720"/>
        <w:jc w:val="left"/>
      </w:pPr>
      <w:rPr>
        <w:rFonts w:hint="default"/>
        <w:b/>
        <w:bCs/>
        <w:spacing w:val="-1"/>
        <w:w w:val="100"/>
      </w:rPr>
    </w:lvl>
    <w:lvl w:ilvl="1" w:tplc="9CD06ECA">
      <w:start w:val="1"/>
      <w:numFmt w:val="upperLetter"/>
      <w:lvlText w:val="%2."/>
      <w:lvlJc w:val="left"/>
      <w:pPr>
        <w:ind w:left="1550" w:hanging="720"/>
        <w:jc w:val="left"/>
      </w:pPr>
      <w:rPr>
        <w:rFonts w:ascii="Times New Roman" w:eastAsia="Times New Roman" w:hAnsi="Times New Roman" w:cs="Times New Roman" w:hint="default"/>
        <w:w w:val="100"/>
        <w:sz w:val="24"/>
        <w:szCs w:val="24"/>
      </w:rPr>
    </w:lvl>
    <w:lvl w:ilvl="2" w:tplc="B8A42334">
      <w:start w:val="1"/>
      <w:numFmt w:val="lowerRoman"/>
      <w:lvlText w:val="%3."/>
      <w:lvlJc w:val="left"/>
      <w:pPr>
        <w:ind w:left="2270" w:hanging="720"/>
        <w:jc w:val="left"/>
      </w:pPr>
      <w:rPr>
        <w:rFonts w:ascii="Times New Roman" w:eastAsia="Times New Roman" w:hAnsi="Times New Roman" w:cs="Times New Roman" w:hint="default"/>
        <w:spacing w:val="-1"/>
        <w:w w:val="100"/>
        <w:sz w:val="24"/>
        <w:szCs w:val="24"/>
      </w:rPr>
    </w:lvl>
    <w:lvl w:ilvl="3" w:tplc="C80275B6">
      <w:numFmt w:val="bullet"/>
      <w:lvlText w:val="•"/>
      <w:lvlJc w:val="left"/>
      <w:pPr>
        <w:ind w:left="3192" w:hanging="720"/>
      </w:pPr>
      <w:rPr>
        <w:rFonts w:hint="default"/>
      </w:rPr>
    </w:lvl>
    <w:lvl w:ilvl="4" w:tplc="5E1A694E">
      <w:numFmt w:val="bullet"/>
      <w:lvlText w:val="•"/>
      <w:lvlJc w:val="left"/>
      <w:pPr>
        <w:ind w:left="4105" w:hanging="720"/>
      </w:pPr>
      <w:rPr>
        <w:rFonts w:hint="default"/>
      </w:rPr>
    </w:lvl>
    <w:lvl w:ilvl="5" w:tplc="5A1C5408">
      <w:numFmt w:val="bullet"/>
      <w:lvlText w:val="•"/>
      <w:lvlJc w:val="left"/>
      <w:pPr>
        <w:ind w:left="5017" w:hanging="720"/>
      </w:pPr>
      <w:rPr>
        <w:rFonts w:hint="default"/>
      </w:rPr>
    </w:lvl>
    <w:lvl w:ilvl="6" w:tplc="2014F664">
      <w:numFmt w:val="bullet"/>
      <w:lvlText w:val="•"/>
      <w:lvlJc w:val="left"/>
      <w:pPr>
        <w:ind w:left="5930" w:hanging="720"/>
      </w:pPr>
      <w:rPr>
        <w:rFonts w:hint="default"/>
      </w:rPr>
    </w:lvl>
    <w:lvl w:ilvl="7" w:tplc="233AC6B4">
      <w:numFmt w:val="bullet"/>
      <w:lvlText w:val="•"/>
      <w:lvlJc w:val="left"/>
      <w:pPr>
        <w:ind w:left="6842" w:hanging="720"/>
      </w:pPr>
      <w:rPr>
        <w:rFonts w:hint="default"/>
      </w:rPr>
    </w:lvl>
    <w:lvl w:ilvl="8" w:tplc="6096E808">
      <w:numFmt w:val="bullet"/>
      <w:lvlText w:val="•"/>
      <w:lvlJc w:val="left"/>
      <w:pPr>
        <w:ind w:left="7755" w:hanging="720"/>
      </w:pPr>
      <w:rPr>
        <w:rFonts w:hint="default"/>
      </w:rPr>
    </w:lvl>
  </w:abstractNum>
  <w:abstractNum w:abstractNumId="1" w15:restartNumberingAfterBreak="0">
    <w:nsid w:val="52070CBB"/>
    <w:multiLevelType w:val="hybridMultilevel"/>
    <w:tmpl w:val="15B8B696"/>
    <w:lvl w:ilvl="0" w:tplc="30AA5128">
      <w:start w:val="1"/>
      <w:numFmt w:val="upperLetter"/>
      <w:lvlText w:val="%1."/>
      <w:lvlJc w:val="left"/>
      <w:pPr>
        <w:ind w:left="1550" w:hanging="720"/>
        <w:jc w:val="left"/>
      </w:pPr>
      <w:rPr>
        <w:rFonts w:ascii="Times New Roman" w:eastAsia="Times New Roman" w:hAnsi="Times New Roman" w:cs="Times New Roman" w:hint="default"/>
        <w:spacing w:val="-1"/>
        <w:w w:val="100"/>
        <w:sz w:val="24"/>
        <w:szCs w:val="24"/>
      </w:rPr>
    </w:lvl>
    <w:lvl w:ilvl="1" w:tplc="EB40736A">
      <w:numFmt w:val="bullet"/>
      <w:lvlText w:val="•"/>
      <w:lvlJc w:val="left"/>
      <w:pPr>
        <w:ind w:left="2362" w:hanging="720"/>
      </w:pPr>
      <w:rPr>
        <w:rFonts w:hint="default"/>
      </w:rPr>
    </w:lvl>
    <w:lvl w:ilvl="2" w:tplc="0C848FB8">
      <w:numFmt w:val="bullet"/>
      <w:lvlText w:val="•"/>
      <w:lvlJc w:val="left"/>
      <w:pPr>
        <w:ind w:left="3164" w:hanging="720"/>
      </w:pPr>
      <w:rPr>
        <w:rFonts w:hint="default"/>
      </w:rPr>
    </w:lvl>
    <w:lvl w:ilvl="3" w:tplc="EC9E14F4">
      <w:numFmt w:val="bullet"/>
      <w:lvlText w:val="•"/>
      <w:lvlJc w:val="left"/>
      <w:pPr>
        <w:ind w:left="3966" w:hanging="720"/>
      </w:pPr>
      <w:rPr>
        <w:rFonts w:hint="default"/>
      </w:rPr>
    </w:lvl>
    <w:lvl w:ilvl="4" w:tplc="58FAE744">
      <w:numFmt w:val="bullet"/>
      <w:lvlText w:val="•"/>
      <w:lvlJc w:val="left"/>
      <w:pPr>
        <w:ind w:left="4768" w:hanging="720"/>
      </w:pPr>
      <w:rPr>
        <w:rFonts w:hint="default"/>
      </w:rPr>
    </w:lvl>
    <w:lvl w:ilvl="5" w:tplc="C520DEC6">
      <w:numFmt w:val="bullet"/>
      <w:lvlText w:val="•"/>
      <w:lvlJc w:val="left"/>
      <w:pPr>
        <w:ind w:left="5570" w:hanging="720"/>
      </w:pPr>
      <w:rPr>
        <w:rFonts w:hint="default"/>
      </w:rPr>
    </w:lvl>
    <w:lvl w:ilvl="6" w:tplc="0D2CAFB0">
      <w:numFmt w:val="bullet"/>
      <w:lvlText w:val="•"/>
      <w:lvlJc w:val="left"/>
      <w:pPr>
        <w:ind w:left="6372" w:hanging="720"/>
      </w:pPr>
      <w:rPr>
        <w:rFonts w:hint="default"/>
      </w:rPr>
    </w:lvl>
    <w:lvl w:ilvl="7" w:tplc="A88EE550">
      <w:numFmt w:val="bullet"/>
      <w:lvlText w:val="•"/>
      <w:lvlJc w:val="left"/>
      <w:pPr>
        <w:ind w:left="7174" w:hanging="720"/>
      </w:pPr>
      <w:rPr>
        <w:rFonts w:hint="default"/>
      </w:rPr>
    </w:lvl>
    <w:lvl w:ilvl="8" w:tplc="F53CA194">
      <w:numFmt w:val="bullet"/>
      <w:lvlText w:val="•"/>
      <w:lvlJc w:val="left"/>
      <w:pPr>
        <w:ind w:left="7976" w:hanging="720"/>
      </w:pPr>
      <w:rPr>
        <w:rFonts w:hint="default"/>
      </w:rPr>
    </w:lvl>
  </w:abstractNum>
  <w:abstractNum w:abstractNumId="2" w15:restartNumberingAfterBreak="0">
    <w:nsid w:val="70E4368B"/>
    <w:multiLevelType w:val="hybridMultilevel"/>
    <w:tmpl w:val="638C5682"/>
    <w:lvl w:ilvl="0" w:tplc="371201DC">
      <w:start w:val="12"/>
      <w:numFmt w:val="upperRoman"/>
      <w:lvlText w:val="%1."/>
      <w:lvlJc w:val="left"/>
      <w:pPr>
        <w:ind w:left="830" w:hanging="720"/>
        <w:jc w:val="left"/>
      </w:pPr>
      <w:rPr>
        <w:rFonts w:ascii="Times New Roman" w:eastAsia="Times New Roman" w:hAnsi="Times New Roman" w:cs="Times New Roman" w:hint="default"/>
        <w:b/>
        <w:bCs/>
        <w:spacing w:val="-1"/>
        <w:w w:val="100"/>
        <w:sz w:val="24"/>
        <w:szCs w:val="24"/>
      </w:rPr>
    </w:lvl>
    <w:lvl w:ilvl="1" w:tplc="94143D34">
      <w:start w:val="1"/>
      <w:numFmt w:val="upperLetter"/>
      <w:lvlText w:val="%2."/>
      <w:lvlJc w:val="left"/>
      <w:pPr>
        <w:ind w:left="1550" w:hanging="720"/>
        <w:jc w:val="left"/>
      </w:pPr>
      <w:rPr>
        <w:rFonts w:ascii="Times New Roman" w:eastAsia="Times New Roman" w:hAnsi="Times New Roman" w:cs="Times New Roman" w:hint="default"/>
        <w:spacing w:val="-1"/>
        <w:w w:val="100"/>
        <w:sz w:val="24"/>
        <w:szCs w:val="24"/>
      </w:rPr>
    </w:lvl>
    <w:lvl w:ilvl="2" w:tplc="4950DF56">
      <w:start w:val="1"/>
      <w:numFmt w:val="lowerRoman"/>
      <w:lvlText w:val="%3."/>
      <w:lvlJc w:val="left"/>
      <w:pPr>
        <w:ind w:left="2270" w:hanging="720"/>
        <w:jc w:val="left"/>
      </w:pPr>
      <w:rPr>
        <w:rFonts w:ascii="Times New Roman" w:eastAsia="Times New Roman" w:hAnsi="Times New Roman" w:cs="Times New Roman" w:hint="default"/>
        <w:spacing w:val="-1"/>
        <w:w w:val="100"/>
        <w:sz w:val="24"/>
        <w:szCs w:val="24"/>
      </w:rPr>
    </w:lvl>
    <w:lvl w:ilvl="3" w:tplc="966C4164">
      <w:numFmt w:val="bullet"/>
      <w:lvlText w:val="•"/>
      <w:lvlJc w:val="left"/>
      <w:pPr>
        <w:ind w:left="3192" w:hanging="720"/>
      </w:pPr>
      <w:rPr>
        <w:rFonts w:hint="default"/>
      </w:rPr>
    </w:lvl>
    <w:lvl w:ilvl="4" w:tplc="2D02EF02">
      <w:numFmt w:val="bullet"/>
      <w:lvlText w:val="•"/>
      <w:lvlJc w:val="left"/>
      <w:pPr>
        <w:ind w:left="4105" w:hanging="720"/>
      </w:pPr>
      <w:rPr>
        <w:rFonts w:hint="default"/>
      </w:rPr>
    </w:lvl>
    <w:lvl w:ilvl="5" w:tplc="E28CDB16">
      <w:numFmt w:val="bullet"/>
      <w:lvlText w:val="•"/>
      <w:lvlJc w:val="left"/>
      <w:pPr>
        <w:ind w:left="5017" w:hanging="720"/>
      </w:pPr>
      <w:rPr>
        <w:rFonts w:hint="default"/>
      </w:rPr>
    </w:lvl>
    <w:lvl w:ilvl="6" w:tplc="66DC8A70">
      <w:numFmt w:val="bullet"/>
      <w:lvlText w:val="•"/>
      <w:lvlJc w:val="left"/>
      <w:pPr>
        <w:ind w:left="5930" w:hanging="720"/>
      </w:pPr>
      <w:rPr>
        <w:rFonts w:hint="default"/>
      </w:rPr>
    </w:lvl>
    <w:lvl w:ilvl="7" w:tplc="63BA496E">
      <w:numFmt w:val="bullet"/>
      <w:lvlText w:val="•"/>
      <w:lvlJc w:val="left"/>
      <w:pPr>
        <w:ind w:left="6842" w:hanging="720"/>
      </w:pPr>
      <w:rPr>
        <w:rFonts w:hint="default"/>
      </w:rPr>
    </w:lvl>
    <w:lvl w:ilvl="8" w:tplc="8716D994">
      <w:numFmt w:val="bullet"/>
      <w:lvlText w:val="•"/>
      <w:lvlJc w:val="left"/>
      <w:pPr>
        <w:ind w:left="7755"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60"/>
    <w:rsid w:val="000D3C85"/>
    <w:rsid w:val="00401F45"/>
    <w:rsid w:val="007108B9"/>
    <w:rsid w:val="007122C0"/>
    <w:rsid w:val="007E22F8"/>
    <w:rsid w:val="00CE27BE"/>
    <w:rsid w:val="00E85860"/>
    <w:rsid w:val="00E9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B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3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Benefield</dc:creator>
  <cp:lastModifiedBy>Janelle Benefield</cp:lastModifiedBy>
  <cp:revision>2</cp:revision>
  <cp:lastPrinted>2018-01-29T15:39:00Z</cp:lastPrinted>
  <dcterms:created xsi:type="dcterms:W3CDTF">2018-01-29T15:56:00Z</dcterms:created>
  <dcterms:modified xsi:type="dcterms:W3CDTF">2018-01-29T15:56:00Z</dcterms:modified>
</cp:coreProperties>
</file>